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C51A9" w14:textId="2E2DD5C9" w:rsidR="0048181C" w:rsidRDefault="0048181C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План РАБОТЫ НОЦ</w:t>
      </w:r>
      <w:r w:rsidR="00451F73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8B54CC">
        <w:rPr>
          <w:rFonts w:ascii="Times New Roman" w:hAnsi="Times New Roman" w:cs="Times New Roman"/>
          <w:b/>
          <w:caps/>
          <w:sz w:val="24"/>
          <w:szCs w:val="24"/>
        </w:rPr>
        <w:t>Искусственный интеллект</w:t>
      </w:r>
    </w:p>
    <w:p w14:paraId="6039EE7A" w14:textId="0E65D36A" w:rsidR="00651D5B" w:rsidRDefault="0048181C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на 2026 ГОД</w:t>
      </w:r>
    </w:p>
    <w:tbl>
      <w:tblPr>
        <w:tblStyle w:val="aa"/>
        <w:tblW w:w="9355" w:type="dxa"/>
        <w:tblLook w:val="04A0" w:firstRow="1" w:lastRow="0" w:firstColumn="1" w:lastColumn="0" w:noHBand="0" w:noVBand="1"/>
      </w:tblPr>
      <w:tblGrid>
        <w:gridCol w:w="4671"/>
        <w:gridCol w:w="4684"/>
      </w:tblGrid>
      <w:tr w:rsidR="00651D5B" w14:paraId="5F61870B" w14:textId="77777777"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14:paraId="297E9A69" w14:textId="217E963A" w:rsidR="00651D5B" w:rsidRDefault="0065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</w:tcPr>
          <w:p w14:paraId="215F4833" w14:textId="77777777" w:rsidR="00651D5B" w:rsidRDefault="0065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</w:tbl>
    <w:p w14:paraId="3B86ABE1" w14:textId="77777777" w:rsidR="00651D5B" w:rsidRDefault="00651D5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7CAC62" w14:textId="4CB59EF8" w:rsidR="00651D5B" w:rsidRDefault="0048181C" w:rsidP="0048181C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НОЦ я</w:t>
      </w:r>
      <w:r w:rsidR="00451F73">
        <w:rPr>
          <w:rFonts w:ascii="Times New Roman" w:hAnsi="Times New Roman" w:cs="Times New Roman"/>
          <w:sz w:val="24"/>
          <w:szCs w:val="24"/>
        </w:rPr>
        <w:t>вляется организационной формой интеграции и координации учебной, на</w:t>
      </w:r>
      <w:r w:rsidR="00451F73">
        <w:rPr>
          <w:rFonts w:ascii="Times New Roman" w:hAnsi="Times New Roman" w:cs="Times New Roman"/>
          <w:sz w:val="24"/>
          <w:szCs w:val="24"/>
        </w:rPr>
        <w:softHyphen/>
        <w:t xml:space="preserve">учной и инновационной деятельности подразделений ВолГУ и популяризацию научных знаний в области </w:t>
      </w:r>
      <w:r w:rsidR="008B54CC">
        <w:rPr>
          <w:rFonts w:ascii="Times New Roman" w:hAnsi="Times New Roman" w:cs="Times New Roman"/>
          <w:sz w:val="24"/>
          <w:szCs w:val="24"/>
        </w:rPr>
        <w:t>искусственного интеллекта</w:t>
      </w:r>
      <w:r w:rsidR="00451F73">
        <w:rPr>
          <w:rFonts w:ascii="Times New Roman" w:hAnsi="Times New Roman" w:cs="Times New Roman"/>
          <w:sz w:val="24"/>
          <w:szCs w:val="24"/>
        </w:rPr>
        <w:t>.</w:t>
      </w:r>
    </w:p>
    <w:p w14:paraId="49377438" w14:textId="17E97958" w:rsidR="0048181C" w:rsidRDefault="0048181C" w:rsidP="0048181C">
      <w:pPr>
        <w:shd w:val="clear" w:color="auto" w:fill="FFFFFF"/>
        <w:spacing w:before="150" w:after="150" w:line="240" w:lineRule="auto"/>
        <w:ind w:firstLine="450"/>
        <w:jc w:val="both"/>
      </w:pPr>
      <w:r>
        <w:rPr>
          <w:rStyle w:val="FontStyle22"/>
          <w:rFonts w:ascii="Times New Roman;serif" w:hAnsi="Times New Roman;serif"/>
          <w:b/>
          <w:sz w:val="24"/>
          <w:szCs w:val="24"/>
        </w:rPr>
        <w:t xml:space="preserve">Основные направления </w:t>
      </w:r>
      <w:r w:rsidR="00122F1E">
        <w:rPr>
          <w:rStyle w:val="FontStyle22"/>
          <w:rFonts w:ascii="Times New Roman;serif" w:hAnsi="Times New Roman;serif"/>
          <w:b/>
          <w:sz w:val="24"/>
          <w:szCs w:val="24"/>
        </w:rPr>
        <w:t>работы НОЦ в 2026 году включают в себя</w:t>
      </w:r>
      <w:r>
        <w:rPr>
          <w:rStyle w:val="FontStyle22"/>
          <w:rFonts w:ascii="Times New Roman;serif" w:hAnsi="Times New Roman;serif"/>
          <w:b/>
          <w:sz w:val="24"/>
          <w:szCs w:val="24"/>
        </w:rPr>
        <w:t xml:space="preserve">: </w:t>
      </w:r>
    </w:p>
    <w:p w14:paraId="06F83566" w14:textId="268EEF42" w:rsidR="00046B1A" w:rsidRPr="00046B1A" w:rsidRDefault="00046B1A" w:rsidP="00046B1A">
      <w:pPr>
        <w:pStyle w:val="a4"/>
        <w:numPr>
          <w:ilvl w:val="0"/>
          <w:numId w:val="4"/>
        </w:numPr>
        <w:tabs>
          <w:tab w:val="left" w:pos="450"/>
        </w:tabs>
        <w:spacing w:after="0" w:line="240" w:lineRule="auto"/>
        <w:ind w:left="450" w:firstLine="0"/>
        <w:rPr>
          <w:rFonts w:ascii="Times New Roman;serif" w:hAnsi="Times New Roman;serif"/>
          <w:color w:val="000000"/>
        </w:rPr>
      </w:pPr>
      <w:r>
        <w:rPr>
          <w:rFonts w:ascii="Times New Roman;serif" w:hAnsi="Times New Roman;serif"/>
          <w:color w:val="000000"/>
        </w:rPr>
        <w:t xml:space="preserve">Датацентричный подход </w:t>
      </w:r>
      <w:r w:rsidRPr="00046B1A">
        <w:rPr>
          <w:rFonts w:ascii="Times New Roman;serif" w:hAnsi="Times New Roman;serif"/>
          <w:color w:val="000000"/>
        </w:rPr>
        <w:t>интеллектуальн</w:t>
      </w:r>
      <w:r>
        <w:rPr>
          <w:rFonts w:ascii="Times New Roman;serif" w:hAnsi="Times New Roman;serif"/>
          <w:color w:val="000000"/>
        </w:rPr>
        <w:t>ого</w:t>
      </w:r>
      <w:r w:rsidRPr="00046B1A">
        <w:rPr>
          <w:rFonts w:ascii="Times New Roman;serif" w:hAnsi="Times New Roman;serif"/>
          <w:color w:val="000000"/>
        </w:rPr>
        <w:t xml:space="preserve"> анализ</w:t>
      </w:r>
      <w:r>
        <w:rPr>
          <w:rFonts w:ascii="Times New Roman;serif" w:hAnsi="Times New Roman;serif"/>
          <w:color w:val="000000"/>
        </w:rPr>
        <w:t>а</w:t>
      </w:r>
      <w:r w:rsidRPr="00046B1A">
        <w:rPr>
          <w:rFonts w:ascii="Times New Roman;serif" w:hAnsi="Times New Roman;serif"/>
          <w:color w:val="000000"/>
        </w:rPr>
        <w:t xml:space="preserve"> данных</w:t>
      </w:r>
      <w:r>
        <w:rPr>
          <w:rFonts w:ascii="Times New Roman;serif" w:hAnsi="Times New Roman;serif"/>
          <w:color w:val="000000"/>
        </w:rPr>
        <w:t>.</w:t>
      </w:r>
    </w:p>
    <w:p w14:paraId="7B25367C" w14:textId="4B989911" w:rsidR="00046B1A" w:rsidRPr="00046B1A" w:rsidRDefault="00046B1A" w:rsidP="00046B1A">
      <w:pPr>
        <w:pStyle w:val="a4"/>
        <w:numPr>
          <w:ilvl w:val="0"/>
          <w:numId w:val="4"/>
        </w:numPr>
        <w:tabs>
          <w:tab w:val="left" w:pos="450"/>
        </w:tabs>
        <w:spacing w:after="0" w:line="240" w:lineRule="auto"/>
        <w:ind w:left="450" w:firstLine="0"/>
        <w:rPr>
          <w:rFonts w:ascii="Times New Roman;serif" w:hAnsi="Times New Roman;serif"/>
          <w:color w:val="000000"/>
        </w:rPr>
      </w:pPr>
      <w:r>
        <w:rPr>
          <w:rFonts w:ascii="Times New Roman;serif" w:hAnsi="Times New Roman;serif"/>
          <w:color w:val="000000"/>
        </w:rPr>
        <w:t>М</w:t>
      </w:r>
      <w:r w:rsidRPr="00046B1A">
        <w:rPr>
          <w:rFonts w:ascii="Times New Roman;serif" w:hAnsi="Times New Roman;serif"/>
          <w:color w:val="000000"/>
        </w:rPr>
        <w:t>одел</w:t>
      </w:r>
      <w:r>
        <w:rPr>
          <w:rFonts w:ascii="Times New Roman;serif" w:hAnsi="Times New Roman;serif"/>
          <w:color w:val="000000"/>
        </w:rPr>
        <w:t>и</w:t>
      </w:r>
      <w:r w:rsidRPr="00046B1A">
        <w:rPr>
          <w:rFonts w:ascii="Times New Roman;serif" w:hAnsi="Times New Roman;serif"/>
          <w:color w:val="000000"/>
        </w:rPr>
        <w:t xml:space="preserve"> и метод</w:t>
      </w:r>
      <w:r>
        <w:rPr>
          <w:rFonts w:ascii="Times New Roman;serif" w:hAnsi="Times New Roman;serif"/>
          <w:color w:val="000000"/>
        </w:rPr>
        <w:t>ы</w:t>
      </w:r>
      <w:r w:rsidRPr="00046B1A">
        <w:rPr>
          <w:rFonts w:ascii="Times New Roman;serif" w:hAnsi="Times New Roman;serif"/>
          <w:color w:val="000000"/>
        </w:rPr>
        <w:t xml:space="preserve"> </w:t>
      </w:r>
      <w:r>
        <w:rPr>
          <w:rFonts w:ascii="Times New Roman;serif" w:hAnsi="Times New Roman;serif"/>
          <w:color w:val="000000"/>
        </w:rPr>
        <w:t>формирования обучающих выборок в искусственном интеллекте.</w:t>
      </w:r>
      <w:r w:rsidRPr="00046B1A">
        <w:rPr>
          <w:rFonts w:ascii="Times New Roman;serif" w:hAnsi="Times New Roman;serif"/>
          <w:color w:val="000000"/>
        </w:rPr>
        <w:t xml:space="preserve"> </w:t>
      </w:r>
    </w:p>
    <w:p w14:paraId="5DA8283C" w14:textId="20387C98" w:rsidR="00046B1A" w:rsidRPr="00046B1A" w:rsidRDefault="00046B1A" w:rsidP="00046B1A">
      <w:pPr>
        <w:pStyle w:val="a4"/>
        <w:numPr>
          <w:ilvl w:val="0"/>
          <w:numId w:val="4"/>
        </w:numPr>
        <w:tabs>
          <w:tab w:val="left" w:pos="450"/>
        </w:tabs>
        <w:spacing w:after="0" w:line="240" w:lineRule="auto"/>
        <w:ind w:left="450" w:firstLine="0"/>
        <w:rPr>
          <w:rFonts w:ascii="Times New Roman;serif" w:hAnsi="Times New Roman;serif"/>
          <w:color w:val="000000"/>
        </w:rPr>
      </w:pPr>
      <w:r>
        <w:rPr>
          <w:rFonts w:ascii="Times New Roman;serif" w:hAnsi="Times New Roman;serif"/>
          <w:color w:val="000000"/>
        </w:rPr>
        <w:t>Модели и методы суррогатного моделирования в искусственном интеллекте.</w:t>
      </w:r>
      <w:r w:rsidRPr="00046B1A">
        <w:rPr>
          <w:rFonts w:ascii="Times New Roman;serif" w:hAnsi="Times New Roman;serif"/>
          <w:color w:val="000000"/>
        </w:rPr>
        <w:t xml:space="preserve"> </w:t>
      </w:r>
    </w:p>
    <w:p w14:paraId="078B52E8" w14:textId="61CBE693" w:rsidR="00046B1A" w:rsidRPr="00046B1A" w:rsidRDefault="00046B1A" w:rsidP="00046B1A">
      <w:pPr>
        <w:pStyle w:val="a4"/>
        <w:numPr>
          <w:ilvl w:val="0"/>
          <w:numId w:val="4"/>
        </w:numPr>
        <w:tabs>
          <w:tab w:val="left" w:pos="450"/>
        </w:tabs>
        <w:spacing w:after="0" w:line="240" w:lineRule="auto"/>
        <w:ind w:left="450" w:firstLine="0"/>
        <w:rPr>
          <w:rFonts w:ascii="Times New Roman;serif" w:hAnsi="Times New Roman;serif"/>
          <w:color w:val="000000"/>
          <w:sz w:val="24"/>
          <w:szCs w:val="24"/>
        </w:rPr>
      </w:pPr>
      <w:r>
        <w:rPr>
          <w:rFonts w:ascii="Times New Roman;serif" w:hAnsi="Times New Roman;serif"/>
          <w:color w:val="000000"/>
        </w:rPr>
        <w:t>Методы формирования признаковых пространств в искусственном интеллекте.</w:t>
      </w:r>
    </w:p>
    <w:p w14:paraId="59E8AD0E" w14:textId="77777777" w:rsidR="00046B1A" w:rsidRPr="00046B1A" w:rsidRDefault="00046B1A" w:rsidP="00046B1A">
      <w:pPr>
        <w:pStyle w:val="a4"/>
        <w:tabs>
          <w:tab w:val="left" w:pos="450"/>
        </w:tabs>
        <w:spacing w:after="0" w:line="240" w:lineRule="auto"/>
        <w:ind w:left="450"/>
        <w:rPr>
          <w:rFonts w:ascii="Times New Roman;serif" w:hAnsi="Times New Roman;serif"/>
          <w:color w:val="000000"/>
          <w:sz w:val="24"/>
          <w:szCs w:val="24"/>
        </w:rPr>
      </w:pPr>
    </w:p>
    <w:p w14:paraId="411D4B33" w14:textId="7A4D2EFE" w:rsidR="00651D5B" w:rsidRDefault="00122F1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работы </w:t>
      </w:r>
      <w:r w:rsidR="00451F73">
        <w:rPr>
          <w:rFonts w:ascii="Times New Roman" w:hAnsi="Times New Roman" w:cs="Times New Roman"/>
          <w:b/>
          <w:sz w:val="24"/>
          <w:szCs w:val="24"/>
        </w:rPr>
        <w:t>НОЦ</w:t>
      </w:r>
      <w:r>
        <w:rPr>
          <w:rFonts w:ascii="Times New Roman" w:hAnsi="Times New Roman" w:cs="Times New Roman"/>
          <w:b/>
          <w:sz w:val="24"/>
          <w:szCs w:val="24"/>
        </w:rPr>
        <w:t xml:space="preserve"> в 2026 году включает в себя следующие основные элементы</w:t>
      </w:r>
      <w:r w:rsidR="00451F73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14:paraId="0FB69C35" w14:textId="2C96501B" w:rsidR="00046B1A" w:rsidRDefault="00046B1A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алгоритмов аппроксимации информативных областей признаковых пространств в задачах интеллектуального анализа данных.</w:t>
      </w:r>
    </w:p>
    <w:p w14:paraId="6E6BD2F4" w14:textId="0047B2EE" w:rsidR="00404CBD" w:rsidRDefault="00404CBD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методов формирования обучающих наборов данных с учетом геометрии признаковых пространств.</w:t>
      </w:r>
    </w:p>
    <w:p w14:paraId="1BC170D5" w14:textId="364C6A49" w:rsidR="00404CBD" w:rsidRDefault="00404CBD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Методы проверки и коррекции меток в задачах искусственного интеллекта. </w:t>
      </w:r>
    </w:p>
    <w:p w14:paraId="1C9B1BA5" w14:textId="330FA777" w:rsidR="00404CBD" w:rsidRDefault="00404CBD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методов суррогатного моделирования на основе семейств функций, зависящих от параметра, в задачах интеллектуального анализа термометрических данных.</w:t>
      </w:r>
    </w:p>
    <w:p w14:paraId="41BB9699" w14:textId="6A5DD85E" w:rsidR="00404CBD" w:rsidRDefault="00404CBD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Разработка методов суррогатного моделирования на основе семейств функций, зависящих от параметра, в задачах интеллектуального анализа </w:t>
      </w:r>
      <w:r>
        <w:rPr>
          <w:rFonts w:ascii="Times New Roman" w:hAnsi="Times New Roman" w:cs="Times New Roman"/>
          <w:sz w:val="24"/>
          <w:szCs w:val="24"/>
        </w:rPr>
        <w:t>биофизических данных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C35FB5" w14:textId="5387A9E2" w:rsidR="00404CBD" w:rsidRDefault="00404CBD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методов синтезации элементов обучающих наборов данных на основе геометрических свойств пространств</w:t>
      </w:r>
      <w:r w:rsidR="004B5840">
        <w:rPr>
          <w:rFonts w:ascii="Times New Roman" w:hAnsi="Times New Roman" w:cs="Times New Roman"/>
          <w:sz w:val="24"/>
          <w:szCs w:val="24"/>
        </w:rPr>
        <w:t xml:space="preserve"> параметров концептуальных моделей процессов.</w:t>
      </w:r>
    </w:p>
    <w:p w14:paraId="3E2C0044" w14:textId="64A01F67" w:rsidR="004B5840" w:rsidRPr="004B5840" w:rsidRDefault="004B5840" w:rsidP="004B5840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еженедельного научно-исследовательского семинара «Математическое моделирование и искусственный интеллект</w:t>
      </w:r>
      <w:r w:rsidRPr="004B584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F2EAD1" w14:textId="77777777" w:rsidR="00651D5B" w:rsidRDefault="00651D5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51D5B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3AC2C92"/>
    <w:lvl w:ilvl="0">
      <w:numFmt w:val="bullet"/>
      <w:lvlText w:val="*"/>
      <w:lvlJc w:val="left"/>
    </w:lvl>
  </w:abstractNum>
  <w:abstractNum w:abstractNumId="1" w15:restartNumberingAfterBreak="0">
    <w:nsid w:val="27BD38AD"/>
    <w:multiLevelType w:val="multilevel"/>
    <w:tmpl w:val="16BE008A"/>
    <w:lvl w:ilvl="0">
      <w:start w:val="1"/>
      <w:numFmt w:val="bullet"/>
      <w:lvlText w:val=""/>
      <w:lvlJc w:val="left"/>
      <w:pPr>
        <w:tabs>
          <w:tab w:val="num" w:pos="7786"/>
        </w:tabs>
        <w:ind w:left="957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7786"/>
        </w:tabs>
        <w:ind w:left="102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7786"/>
        </w:tabs>
        <w:ind w:left="110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7786"/>
        </w:tabs>
        <w:ind w:left="117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7786"/>
        </w:tabs>
        <w:ind w:left="124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786"/>
        </w:tabs>
        <w:ind w:left="131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786"/>
        </w:tabs>
        <w:ind w:left="138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786"/>
        </w:tabs>
        <w:ind w:left="146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86"/>
        </w:tabs>
        <w:ind w:left="1533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0732C82"/>
    <w:multiLevelType w:val="hybridMultilevel"/>
    <w:tmpl w:val="87487432"/>
    <w:lvl w:ilvl="0" w:tplc="FBC410E8">
      <w:start w:val="65535"/>
      <w:numFmt w:val="bullet"/>
      <w:lvlText w:val="•"/>
      <w:lvlJc w:val="left"/>
      <w:pPr>
        <w:ind w:left="146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3" w15:restartNumberingAfterBreak="0">
    <w:nsid w:val="470D0E32"/>
    <w:multiLevelType w:val="multilevel"/>
    <w:tmpl w:val="9042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4" w15:restartNumberingAfterBreak="0">
    <w:nsid w:val="51AD2A55"/>
    <w:multiLevelType w:val="multilevel"/>
    <w:tmpl w:val="8AA213A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5" w15:restartNumberingAfterBreak="0">
    <w:nsid w:val="727B1FA2"/>
    <w:multiLevelType w:val="multilevel"/>
    <w:tmpl w:val="82F805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25258846">
    <w:abstractNumId w:val="4"/>
  </w:num>
  <w:num w:numId="2" w16cid:durableId="63528731">
    <w:abstractNumId w:val="1"/>
  </w:num>
  <w:num w:numId="3" w16cid:durableId="454060446">
    <w:abstractNumId w:val="5"/>
  </w:num>
  <w:num w:numId="4" w16cid:durableId="101025214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566136944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6" w16cid:durableId="1982806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D5B"/>
    <w:rsid w:val="00046B1A"/>
    <w:rsid w:val="00122F1E"/>
    <w:rsid w:val="00174682"/>
    <w:rsid w:val="003D10D1"/>
    <w:rsid w:val="00404CBD"/>
    <w:rsid w:val="00451F73"/>
    <w:rsid w:val="0048181C"/>
    <w:rsid w:val="004B5840"/>
    <w:rsid w:val="005077FE"/>
    <w:rsid w:val="006108D0"/>
    <w:rsid w:val="0063005C"/>
    <w:rsid w:val="00651D5B"/>
    <w:rsid w:val="008B54CC"/>
    <w:rsid w:val="0095566C"/>
    <w:rsid w:val="00B2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14AA6"/>
  <w15:docId w15:val="{83738D55-D92A-43B0-A57D-CF040C138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9B9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2">
    <w:name w:val="Font Style22"/>
    <w:basedOn w:val="a0"/>
    <w:uiPriority w:val="99"/>
    <w:qFormat/>
    <w:rsid w:val="00837E77"/>
    <w:rPr>
      <w:rFonts w:ascii="Times New Roman" w:hAnsi="Times New Roman" w:cs="Times New Roman"/>
      <w:sz w:val="22"/>
      <w:szCs w:val="22"/>
    </w:rPr>
  </w:style>
  <w:style w:type="character" w:customStyle="1" w:styleId="-">
    <w:name w:val="Интернет-ссылка"/>
    <w:basedOn w:val="a0"/>
    <w:uiPriority w:val="99"/>
    <w:semiHidden/>
    <w:unhideWhenUsed/>
    <w:rsid w:val="003F15A3"/>
    <w:rPr>
      <w:color w:val="0000FF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link w:val="a5"/>
    <w:pPr>
      <w:spacing w:after="140"/>
    </w:pPr>
  </w:style>
  <w:style w:type="paragraph" w:styleId="a6">
    <w:name w:val="List"/>
    <w:basedOn w:val="a4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styleId="a9">
    <w:name w:val="List Paragraph"/>
    <w:basedOn w:val="a"/>
    <w:uiPriority w:val="34"/>
    <w:qFormat/>
    <w:rsid w:val="0068316B"/>
    <w:pPr>
      <w:ind w:left="720"/>
      <w:contextualSpacing/>
    </w:pPr>
  </w:style>
  <w:style w:type="table" w:styleId="aa">
    <w:name w:val="Table Grid"/>
    <w:basedOn w:val="a1"/>
    <w:uiPriority w:val="59"/>
    <w:rsid w:val="009E64C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Основной текст Знак"/>
    <w:basedOn w:val="a0"/>
    <w:link w:val="a4"/>
    <w:rsid w:val="0048181C"/>
    <w:rPr>
      <w:sz w:val="22"/>
    </w:rPr>
  </w:style>
  <w:style w:type="character" w:customStyle="1" w:styleId="FontStyle20">
    <w:name w:val="Font Style20"/>
    <w:basedOn w:val="a0"/>
    <w:uiPriority w:val="99"/>
    <w:rsid w:val="00046B1A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046B1A"/>
    <w:pPr>
      <w:widowControl w:val="0"/>
      <w:suppressAutoHyphens w:val="0"/>
      <w:autoSpaceDE w:val="0"/>
      <w:autoSpaceDN w:val="0"/>
      <w:adjustRightInd w:val="0"/>
      <w:spacing w:after="0" w:line="317" w:lineRule="exact"/>
      <w:ind w:hanging="11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046B1A"/>
    <w:pPr>
      <w:widowControl w:val="0"/>
      <w:suppressAutoHyphens w:val="0"/>
      <w:autoSpaceDE w:val="0"/>
      <w:autoSpaceDN w:val="0"/>
      <w:adjustRightInd w:val="0"/>
      <w:spacing w:after="0" w:line="32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5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LTD "NetCracker"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dc:description/>
  <cp:lastModifiedBy>User</cp:lastModifiedBy>
  <cp:revision>3</cp:revision>
  <dcterms:created xsi:type="dcterms:W3CDTF">2026-05-25T17:18:00Z</dcterms:created>
  <dcterms:modified xsi:type="dcterms:W3CDTF">2026-05-25T18:04:00Z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LTD "NetCracker"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