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BC" w:rsidRDefault="00370D36" w:rsidP="00303727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ОПОП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</w:p>
    <w:p w:rsidR="00710DA2" w:rsidRDefault="00710DA2" w:rsidP="00303727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70D36" w:rsidRPr="00370D36" w:rsidRDefault="00370D36" w:rsidP="00370D36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 xml:space="preserve">Федеральное государственное автономное образовательное </w:t>
      </w:r>
    </w:p>
    <w:p w:rsidR="00C16322" w:rsidRPr="00370D36" w:rsidRDefault="00370D36" w:rsidP="00370D36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 xml:space="preserve">учреждение высшего образования </w:t>
      </w:r>
    </w:p>
    <w:p w:rsidR="00710DA2" w:rsidRPr="00370D36" w:rsidRDefault="00370D36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>Волгоградский государственный университет</w:t>
      </w:r>
    </w:p>
    <w:p w:rsidR="00C16322" w:rsidRDefault="00C16322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C16322" w:rsidRDefault="00C16322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C16322" w:rsidRDefault="00C16322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C16322" w:rsidRPr="00370D36" w:rsidRDefault="000F1F19" w:rsidP="00370D36">
      <w:pPr>
        <w:pStyle w:val="aa"/>
        <w:spacing w:after="0" w:line="360" w:lineRule="auto"/>
        <w:ind w:left="0" w:firstLine="6096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C16322" w:rsidRPr="00370D36" w:rsidRDefault="00C16322" w:rsidP="00370D36">
      <w:pPr>
        <w:pStyle w:val="aa"/>
        <w:spacing w:after="0" w:line="360" w:lineRule="auto"/>
        <w:ind w:left="0" w:firstLine="6096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>Проректор по учебной работе</w:t>
      </w:r>
    </w:p>
    <w:p w:rsidR="00C16322" w:rsidRPr="00370D36" w:rsidRDefault="000F1F19" w:rsidP="00370D36">
      <w:pPr>
        <w:pStyle w:val="aa"/>
        <w:spacing w:after="0" w:line="360" w:lineRule="auto"/>
        <w:ind w:left="0" w:firstLine="6096"/>
        <w:rPr>
          <w:rFonts w:ascii="Times New Roman" w:hAnsi="Times New Roman" w:cs="Times New Roman"/>
          <w:b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>__________</w:t>
      </w:r>
      <w:r w:rsidR="00C16322" w:rsidRPr="00370D36">
        <w:rPr>
          <w:rFonts w:ascii="Times New Roman" w:hAnsi="Times New Roman" w:cs="Times New Roman"/>
          <w:b/>
          <w:sz w:val="24"/>
          <w:szCs w:val="28"/>
        </w:rPr>
        <w:t>_ С.А. Корольков</w:t>
      </w:r>
    </w:p>
    <w:p w:rsidR="00C16322" w:rsidRDefault="00C16322" w:rsidP="00370D36">
      <w:pPr>
        <w:pStyle w:val="aa"/>
        <w:spacing w:after="0" w:line="360" w:lineRule="auto"/>
        <w:ind w:left="0" w:firstLine="6096"/>
        <w:rPr>
          <w:rFonts w:ascii="Times New Roman" w:hAnsi="Times New Roman" w:cs="Times New Roman"/>
          <w:sz w:val="24"/>
          <w:szCs w:val="28"/>
        </w:rPr>
      </w:pPr>
      <w:r w:rsidRPr="00370D36">
        <w:rPr>
          <w:rFonts w:ascii="Times New Roman" w:hAnsi="Times New Roman" w:cs="Times New Roman"/>
          <w:b/>
          <w:sz w:val="24"/>
          <w:szCs w:val="28"/>
        </w:rPr>
        <w:t>«___» _______</w:t>
      </w:r>
      <w:r w:rsidR="000F1F19" w:rsidRPr="00370D36">
        <w:rPr>
          <w:rFonts w:ascii="Times New Roman" w:hAnsi="Times New Roman" w:cs="Times New Roman"/>
          <w:b/>
          <w:sz w:val="24"/>
          <w:szCs w:val="28"/>
        </w:rPr>
        <w:t>____</w:t>
      </w:r>
      <w:r w:rsidR="00370D36">
        <w:rPr>
          <w:rFonts w:ascii="Times New Roman" w:hAnsi="Times New Roman" w:cs="Times New Roman"/>
          <w:b/>
          <w:sz w:val="24"/>
          <w:szCs w:val="28"/>
        </w:rPr>
        <w:t>__ 201_</w:t>
      </w:r>
      <w:r w:rsidRPr="00370D36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C16322" w:rsidRDefault="00C16322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0F1F19" w:rsidRDefault="000F1F19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0F1F19" w:rsidRDefault="000F1F19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0F1F19" w:rsidRDefault="000F1F19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0F1F19" w:rsidRDefault="000F1F19" w:rsidP="00710DA2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057C0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19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5057C0">
        <w:rPr>
          <w:rFonts w:ascii="Times New Roman" w:hAnsi="Times New Roman" w:cs="Times New Roman"/>
          <w:b/>
          <w:sz w:val="28"/>
          <w:szCs w:val="28"/>
        </w:rPr>
        <w:t>ПРОФЕССИОНАЛЬНАЯ</w:t>
      </w: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19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19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(направленность) подготовки:</w:t>
      </w: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Трудоемкость:</w:t>
      </w:r>
    </w:p>
    <w:p w:rsidR="000F1F19" w:rsidRP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выпускника: </w:t>
      </w:r>
      <w:r>
        <w:rPr>
          <w:rFonts w:ascii="Times New Roman" w:hAnsi="Times New Roman" w:cs="Times New Roman"/>
          <w:sz w:val="28"/>
          <w:szCs w:val="28"/>
        </w:rPr>
        <w:t>(бакалавр/специалист/магистр)</w:t>
      </w: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срок обучения:</w:t>
      </w: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1F19" w:rsidRDefault="000F1F19" w:rsidP="000F1F1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F1F19">
        <w:rPr>
          <w:rFonts w:ascii="Times New Roman" w:hAnsi="Times New Roman" w:cs="Times New Roman"/>
          <w:sz w:val="28"/>
          <w:szCs w:val="28"/>
        </w:rPr>
        <w:t>Волгоград 201</w:t>
      </w:r>
      <w:r w:rsidR="00370D36">
        <w:rPr>
          <w:rFonts w:ascii="Times New Roman" w:hAnsi="Times New Roman" w:cs="Times New Roman"/>
          <w:sz w:val="28"/>
          <w:szCs w:val="28"/>
        </w:rPr>
        <w:t>_</w:t>
      </w:r>
      <w:r w:rsidR="007F6E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F19" w:rsidRDefault="000F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7F17" w:rsidRPr="000A7F17" w:rsidRDefault="000A7F17" w:rsidP="000A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17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0A7F17" w:rsidRPr="000A7F17" w:rsidRDefault="000A7F17" w:rsidP="000A7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0A7F17" w:rsidRPr="000A7F17" w:rsidRDefault="000A7F17" w:rsidP="000A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Программа соответствует:</w:t>
      </w: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1. Требованиям ФГОС ВО по направлению подготовки (специальности) _____________________________________________________________________________,</w:t>
      </w:r>
    </w:p>
    <w:p w:rsid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>код и наименование</w:t>
      </w:r>
    </w:p>
    <w:p w:rsidR="005E246D" w:rsidRPr="000A7F17" w:rsidRDefault="005E246D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РФ от «___» ______ 20___ г., № _____.</w:t>
      </w: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pStyle w:val="aa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7F17">
        <w:rPr>
          <w:rFonts w:ascii="Times New Roman" w:hAnsi="Times New Roman" w:cs="Times New Roman"/>
          <w:sz w:val="24"/>
          <w:szCs w:val="24"/>
        </w:rPr>
        <w:t>. Запросам и требованиям работодателей</w:t>
      </w:r>
    </w:p>
    <w:p w:rsidR="000A7F17" w:rsidRPr="000A7F17" w:rsidRDefault="000A7F17" w:rsidP="000A7F17">
      <w:pPr>
        <w:pStyle w:val="aa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7F17" w:rsidRPr="000A7F17" w:rsidRDefault="000A7F17" w:rsidP="000A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___________________________________________________________</w:t>
      </w:r>
    </w:p>
    <w:p w:rsidR="000A7F17" w:rsidRPr="000A7F17" w:rsidRDefault="000A7F17" w:rsidP="000A7F17">
      <w:pPr>
        <w:spacing w:after="0" w:line="240" w:lineRule="auto"/>
        <w:ind w:hanging="284"/>
        <w:rPr>
          <w:rFonts w:ascii="Times New Roman" w:hAnsi="Times New Roman" w:cs="Times New Roman"/>
          <w:i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A7F17">
        <w:rPr>
          <w:rFonts w:ascii="Times New Roman" w:hAnsi="Times New Roman" w:cs="Times New Roman"/>
          <w:i/>
          <w:sz w:val="24"/>
          <w:szCs w:val="24"/>
        </w:rPr>
        <w:t xml:space="preserve">личная подпись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A7F17">
        <w:rPr>
          <w:rFonts w:ascii="Times New Roman" w:hAnsi="Times New Roman" w:cs="Times New Roman"/>
          <w:i/>
          <w:sz w:val="24"/>
          <w:szCs w:val="24"/>
        </w:rPr>
        <w:t xml:space="preserve">                  должность, ФИО      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Председатель УМК института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0A7F17">
        <w:rPr>
          <w:rFonts w:ascii="Times New Roman" w:hAnsi="Times New Roman" w:cs="Times New Roman"/>
          <w:sz w:val="24"/>
          <w:szCs w:val="24"/>
        </w:rPr>
        <w:t>_____________</w:t>
      </w:r>
    </w:p>
    <w:p w:rsidR="000A7F17" w:rsidRDefault="000A7F17" w:rsidP="000A7F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0A7F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________________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A7F17">
        <w:rPr>
          <w:rFonts w:ascii="Times New Roman" w:hAnsi="Times New Roman" w:cs="Times New Roman"/>
          <w:sz w:val="24"/>
          <w:szCs w:val="24"/>
        </w:rPr>
        <w:t>__________</w:t>
      </w:r>
    </w:p>
    <w:p w:rsid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F17">
        <w:rPr>
          <w:rFonts w:ascii="Times New Roman" w:hAnsi="Times New Roman" w:cs="Times New Roman"/>
          <w:i/>
          <w:sz w:val="24"/>
          <w:szCs w:val="24"/>
        </w:rPr>
        <w:t xml:space="preserve">личная подпись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A7F17">
        <w:rPr>
          <w:rFonts w:ascii="Times New Roman" w:hAnsi="Times New Roman" w:cs="Times New Roman"/>
          <w:i/>
          <w:sz w:val="24"/>
          <w:szCs w:val="24"/>
        </w:rPr>
        <w:t>ученая степень, звание, инициалы, фамилия</w:t>
      </w:r>
    </w:p>
    <w:p w:rsidR="005E246D" w:rsidRPr="000A7F17" w:rsidRDefault="005E246D" w:rsidP="000A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7F17" w:rsidRDefault="000A7F17" w:rsidP="000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«___» ______________ 20___г.</w:t>
      </w:r>
    </w:p>
    <w:p w:rsidR="000A7F17" w:rsidRPr="000A7F17" w:rsidRDefault="000A7F17" w:rsidP="000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46D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Программа рекомендована Ученым советом института ___</w:t>
      </w:r>
      <w:r w:rsidR="005E246D">
        <w:rPr>
          <w:rFonts w:ascii="Times New Roman" w:hAnsi="Times New Roman" w:cs="Times New Roman"/>
          <w:sz w:val="24"/>
          <w:szCs w:val="24"/>
        </w:rPr>
        <w:t>_______</w:t>
      </w:r>
      <w:r w:rsidRPr="000A7F1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7F17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5E246D" w:rsidRDefault="005E246D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протокол №____ от «___»  _____________ 20___г.</w:t>
      </w:r>
    </w:p>
    <w:p w:rsid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0A7F17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5E246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A7F17">
        <w:rPr>
          <w:rFonts w:ascii="Times New Roman" w:hAnsi="Times New Roman" w:cs="Times New Roman"/>
          <w:sz w:val="24"/>
          <w:szCs w:val="24"/>
        </w:rPr>
        <w:t>_____________</w:t>
      </w:r>
    </w:p>
    <w:p w:rsidR="000A7F17" w:rsidRDefault="000A7F17" w:rsidP="000A7F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0A7F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________________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A7F17">
        <w:rPr>
          <w:rFonts w:ascii="Times New Roman" w:hAnsi="Times New Roman" w:cs="Times New Roman"/>
          <w:sz w:val="24"/>
          <w:szCs w:val="24"/>
        </w:rPr>
        <w:t>__________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F17">
        <w:rPr>
          <w:rFonts w:ascii="Times New Roman" w:hAnsi="Times New Roman" w:cs="Times New Roman"/>
          <w:i/>
          <w:sz w:val="24"/>
          <w:szCs w:val="24"/>
        </w:rPr>
        <w:t xml:space="preserve">личная подпись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A7F17">
        <w:rPr>
          <w:rFonts w:ascii="Times New Roman" w:hAnsi="Times New Roman" w:cs="Times New Roman"/>
          <w:i/>
          <w:sz w:val="24"/>
          <w:szCs w:val="24"/>
        </w:rPr>
        <w:t>ученая степень, звание, инициалы, фамилия</w:t>
      </w:r>
    </w:p>
    <w:p w:rsidR="005E246D" w:rsidRDefault="005E246D" w:rsidP="000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17" w:rsidRDefault="000A7F17" w:rsidP="000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«___» ______________ 20___г.</w:t>
      </w:r>
    </w:p>
    <w:p w:rsidR="000A7F17" w:rsidRPr="000A7F17" w:rsidRDefault="000A7F17" w:rsidP="000A7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E246D">
        <w:rPr>
          <w:rFonts w:ascii="Times New Roman" w:hAnsi="Times New Roman" w:cs="Times New Roman"/>
          <w:sz w:val="24"/>
          <w:szCs w:val="24"/>
        </w:rPr>
        <w:t>ОПО</w:t>
      </w:r>
      <w:r w:rsidRPr="000A7F17">
        <w:rPr>
          <w:rFonts w:ascii="Times New Roman" w:hAnsi="Times New Roman" w:cs="Times New Roman"/>
          <w:sz w:val="24"/>
          <w:szCs w:val="24"/>
        </w:rPr>
        <w:t xml:space="preserve">П  _________________   ________________________________________ 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F1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E246D">
        <w:rPr>
          <w:rFonts w:ascii="Times New Roman" w:hAnsi="Times New Roman" w:cs="Times New Roman"/>
          <w:i/>
          <w:sz w:val="24"/>
          <w:szCs w:val="24"/>
        </w:rPr>
        <w:tab/>
      </w:r>
      <w:r w:rsidR="005E246D">
        <w:rPr>
          <w:rFonts w:ascii="Times New Roman" w:hAnsi="Times New Roman" w:cs="Times New Roman"/>
          <w:i/>
          <w:sz w:val="24"/>
          <w:szCs w:val="24"/>
        </w:rPr>
        <w:tab/>
      </w:r>
      <w:r w:rsidR="005E246D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Pr="000A7F17">
        <w:rPr>
          <w:rFonts w:ascii="Times New Roman" w:hAnsi="Times New Roman" w:cs="Times New Roman"/>
          <w:i/>
          <w:sz w:val="24"/>
          <w:szCs w:val="24"/>
        </w:rPr>
        <w:t xml:space="preserve"> личная подпись        ученая степень, звание, инициалы, фамилия       </w:t>
      </w:r>
    </w:p>
    <w:p w:rsidR="005E246D" w:rsidRDefault="005E246D" w:rsidP="000A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F17">
        <w:rPr>
          <w:rFonts w:ascii="Times New Roman" w:hAnsi="Times New Roman" w:cs="Times New Roman"/>
          <w:sz w:val="24"/>
          <w:szCs w:val="24"/>
        </w:rPr>
        <w:t>«___» ______________ 20___г.</w:t>
      </w: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A7F17" w:rsidRPr="000A7F17" w:rsidRDefault="000A7F17" w:rsidP="000A7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A7F17" w:rsidRPr="000A7F17" w:rsidRDefault="000A7F17" w:rsidP="000A7F1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A7F17">
        <w:rPr>
          <w:rFonts w:ascii="Times New Roman" w:hAnsi="Times New Roman" w:cs="Times New Roman"/>
          <w:sz w:val="32"/>
          <w:szCs w:val="28"/>
        </w:rPr>
        <w:br w:type="page"/>
      </w:r>
    </w:p>
    <w:p w:rsidR="000A7F17" w:rsidRDefault="000A7F17">
      <w:pPr>
        <w:rPr>
          <w:rFonts w:ascii="Times New Roman" w:hAnsi="Times New Roman" w:cs="Times New Roman"/>
          <w:sz w:val="28"/>
          <w:szCs w:val="28"/>
        </w:rPr>
      </w:pPr>
    </w:p>
    <w:p w:rsidR="000F1F19" w:rsidRPr="00920CB6" w:rsidRDefault="002217DC" w:rsidP="00920CB6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217DC" w:rsidRPr="00920CB6" w:rsidRDefault="002217DC" w:rsidP="00920CB6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217DC" w:rsidRPr="00920CB6" w:rsidRDefault="002217DC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217DC" w:rsidRPr="00920CB6" w:rsidRDefault="002217DC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Нормативные документы для разработки О</w:t>
      </w:r>
      <w:r w:rsidR="00F470E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 ВО </w:t>
      </w:r>
    </w:p>
    <w:p w:rsidR="00555972" w:rsidRPr="00920CB6" w:rsidRDefault="00555972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Общая характеристика О</w:t>
      </w:r>
      <w:r w:rsidR="00F470E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</w:t>
      </w:r>
    </w:p>
    <w:p w:rsidR="002217DC" w:rsidRPr="00920CB6" w:rsidRDefault="002217DC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Требования к уровню подготовки, необходимому для освоения О</w:t>
      </w:r>
      <w:r w:rsidR="00F470E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 ВО </w:t>
      </w:r>
    </w:p>
    <w:p w:rsidR="002217DC" w:rsidRPr="00920CB6" w:rsidRDefault="00516C5D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выпускника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выпускника 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Объекты профессиональной деятельности выпускника 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Виды профессиональной деятельности выпускника</w:t>
      </w:r>
      <w:r w:rsidR="005859EB">
        <w:rPr>
          <w:rFonts w:ascii="Times New Roman" w:hAnsi="Times New Roman" w:cs="Times New Roman"/>
          <w:sz w:val="24"/>
          <w:szCs w:val="24"/>
        </w:rPr>
        <w:t>/типы задач профессиональной деятельности</w:t>
      </w:r>
      <w:r w:rsidR="005859EB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92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Задачи профессиональной деятельности выпускника</w:t>
      </w:r>
      <w:r w:rsidR="00AC6ED4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92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C5D" w:rsidRPr="00920CB6" w:rsidRDefault="00516C5D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Документы, регламентирующие содержание и организация образовательного процесса при реализации О</w:t>
      </w:r>
      <w:r w:rsidR="00F470E3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E17CCC" w:rsidRDefault="00E17CCC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компетенций ОПОП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r w:rsidR="000063B2" w:rsidRPr="00920CB6">
        <w:rPr>
          <w:rFonts w:ascii="Times New Roman" w:hAnsi="Times New Roman" w:cs="Times New Roman"/>
          <w:sz w:val="24"/>
          <w:szCs w:val="24"/>
        </w:rPr>
        <w:t>график</w:t>
      </w:r>
    </w:p>
    <w:p w:rsidR="003C5FA3" w:rsidRPr="00E17CCC" w:rsidRDefault="00516C5D" w:rsidP="00E17CCC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516C5D" w:rsidRPr="00920CB6" w:rsidRDefault="00516C5D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Рабочие программы учебных курсов, предметов, дисциплин</w:t>
      </w:r>
      <w:r w:rsidR="00236085" w:rsidRPr="00920CB6">
        <w:rPr>
          <w:rFonts w:ascii="Times New Roman" w:hAnsi="Times New Roman" w:cs="Times New Roman"/>
          <w:sz w:val="24"/>
          <w:szCs w:val="24"/>
        </w:rPr>
        <w:t xml:space="preserve"> (модулей)</w:t>
      </w:r>
    </w:p>
    <w:p w:rsidR="00236085" w:rsidRPr="00920CB6" w:rsidRDefault="00236085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Программы практик</w:t>
      </w:r>
      <w:r w:rsidR="00B94CCD" w:rsidRPr="00B94CCD">
        <w:rPr>
          <w:rFonts w:ascii="Times New Roman" w:hAnsi="Times New Roman" w:cs="Times New Roman"/>
          <w:sz w:val="24"/>
          <w:szCs w:val="24"/>
        </w:rPr>
        <w:t xml:space="preserve"> </w:t>
      </w:r>
      <w:r w:rsidR="00B94CCD">
        <w:rPr>
          <w:rFonts w:ascii="Times New Roman" w:hAnsi="Times New Roman" w:cs="Times New Roman"/>
          <w:sz w:val="24"/>
          <w:szCs w:val="24"/>
        </w:rPr>
        <w:t>и научно-исследовательской работы</w:t>
      </w:r>
    </w:p>
    <w:p w:rsidR="00236085" w:rsidRPr="00920CB6" w:rsidRDefault="00236085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Ресурсное обеспечение О</w:t>
      </w:r>
      <w:r w:rsidR="00F470E3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236085" w:rsidRPr="00920CB6" w:rsidRDefault="001D2DB5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Кадровое обеспечение реализации О</w:t>
      </w:r>
      <w:r w:rsidR="00F470E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</w:t>
      </w:r>
    </w:p>
    <w:p w:rsidR="001D2DB5" w:rsidRDefault="008D0B9A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образовательного процесса при реализации О</w:t>
      </w:r>
      <w:r w:rsidR="00F470E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</w:t>
      </w:r>
    </w:p>
    <w:p w:rsidR="00E17CCC" w:rsidRPr="00E17CCC" w:rsidRDefault="00370D36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У</w:t>
      </w:r>
      <w:r w:rsidR="00E17CCC" w:rsidRPr="00E17CCC">
        <w:rPr>
          <w:rFonts w:ascii="Times New Roman" w:hAnsi="Times New Roman" w:cs="Times New Roman"/>
          <w:sz w:val="24"/>
          <w:szCs w:val="26"/>
        </w:rPr>
        <w:t>словия освоения ОПОП ВО для обучающихся с ограниченными возможностями здоровья</w:t>
      </w:r>
    </w:p>
    <w:p w:rsidR="008D0B9A" w:rsidRPr="00920CB6" w:rsidRDefault="008D0B9A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8D0B9A" w:rsidRPr="00920CB6" w:rsidRDefault="008D0B9A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Характеристика среды вуза, обеспечивающей развитие общекультурных и социально-личностных компетенций выпускников</w:t>
      </w:r>
    </w:p>
    <w:p w:rsidR="008D0B9A" w:rsidRPr="00920CB6" w:rsidRDefault="008D0B9A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 системы оценки качества освоения обучающимися О</w:t>
      </w:r>
      <w:r w:rsidR="00F470E3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8D0B9A" w:rsidRPr="00920CB6" w:rsidRDefault="008D0B9A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Фонды оценочных средств для проведения текущего контроля успеваемости и промежуточной аттестации</w:t>
      </w:r>
    </w:p>
    <w:p w:rsidR="00A11A12" w:rsidRDefault="000A7F17" w:rsidP="00920CB6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11A12" w:rsidRPr="00920CB6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0CB6">
        <w:rPr>
          <w:rFonts w:ascii="Times New Roman" w:hAnsi="Times New Roman" w:cs="Times New Roman"/>
          <w:sz w:val="24"/>
          <w:szCs w:val="24"/>
        </w:rPr>
        <w:t xml:space="preserve">тоговая </w:t>
      </w:r>
      <w:r w:rsidR="00A11A12" w:rsidRPr="00920CB6">
        <w:rPr>
          <w:rFonts w:ascii="Times New Roman" w:hAnsi="Times New Roman" w:cs="Times New Roman"/>
          <w:sz w:val="24"/>
          <w:szCs w:val="24"/>
        </w:rPr>
        <w:t>аттестация выпускников</w:t>
      </w:r>
    </w:p>
    <w:p w:rsidR="00CA41A1" w:rsidRPr="00CA41A1" w:rsidRDefault="00CA41A1" w:rsidP="00CA41A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CA41A1">
        <w:rPr>
          <w:rFonts w:ascii="Times New Roman" w:hAnsi="Times New Roman" w:cs="Times New Roman"/>
          <w:sz w:val="24"/>
        </w:rPr>
        <w:t>6.3. Система внутренней оценки качества образовательной деятельности и подготовки обучающихся</w:t>
      </w:r>
    </w:p>
    <w:p w:rsidR="00CA41A1" w:rsidRPr="00920CB6" w:rsidRDefault="00CA41A1" w:rsidP="00CA41A1">
      <w:pPr>
        <w:pStyle w:val="aa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A11A12" w:rsidRPr="00920CB6" w:rsidRDefault="00A11A12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:rsidR="00C66E48" w:rsidRPr="00920CB6" w:rsidRDefault="00C66E48" w:rsidP="00920CB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 xml:space="preserve"> Лист регистрации изменений</w:t>
      </w:r>
      <w:r w:rsidR="00265C5B">
        <w:rPr>
          <w:rFonts w:ascii="Times New Roman" w:hAnsi="Times New Roman" w:cs="Times New Roman"/>
          <w:b/>
          <w:sz w:val="24"/>
          <w:szCs w:val="24"/>
        </w:rPr>
        <w:t>/дополнений</w:t>
      </w:r>
    </w:p>
    <w:p w:rsidR="00A11A12" w:rsidRPr="00920CB6" w:rsidRDefault="00A11A12" w:rsidP="00920CB6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5FA3" w:rsidRPr="00920CB6" w:rsidRDefault="003C5FA3" w:rsidP="00920CB6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A12" w:rsidRPr="00920CB6" w:rsidRDefault="00A11A12" w:rsidP="00920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1A12" w:rsidRPr="00920CB6" w:rsidRDefault="00A11A12" w:rsidP="00920CB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52E7E" w:rsidRPr="00920CB6" w:rsidRDefault="00555972" w:rsidP="00920CB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высшего образования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/магистратуры, реализуемая в Волгоградском государственном университете по нап</w:t>
      </w:r>
      <w:r w:rsidR="00652E7E" w:rsidRPr="00920CB6">
        <w:rPr>
          <w:rFonts w:ascii="Times New Roman" w:hAnsi="Times New Roman" w:cs="Times New Roman"/>
          <w:sz w:val="24"/>
          <w:szCs w:val="24"/>
        </w:rPr>
        <w:t>равлению подготовки (специальности) __________________________________________________________________,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высшего образования (ФГОС ВО).</w:t>
      </w:r>
    </w:p>
    <w:p w:rsidR="00652E7E" w:rsidRPr="00920CB6" w:rsidRDefault="00652E7E" w:rsidP="00920CB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О</w:t>
      </w:r>
      <w:r w:rsidR="003C5FA3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 ВО </w:t>
      </w:r>
      <w:r w:rsidR="00356A9C" w:rsidRPr="00920CB6">
        <w:rPr>
          <w:rFonts w:ascii="Times New Roman" w:hAnsi="Times New Roman" w:cs="Times New Roman"/>
          <w:sz w:val="24"/>
          <w:szCs w:val="24"/>
        </w:rPr>
        <w:t>регламентирует цели, ожидаемые результаты, содержание, условия и технологии реали</w:t>
      </w:r>
      <w:r w:rsidR="00AC6ED4">
        <w:rPr>
          <w:rFonts w:ascii="Times New Roman" w:hAnsi="Times New Roman" w:cs="Times New Roman"/>
          <w:sz w:val="24"/>
          <w:szCs w:val="24"/>
        </w:rPr>
        <w:t>зации образовательного процесса</w:t>
      </w:r>
      <w:r w:rsidR="00356A9C" w:rsidRPr="00920CB6">
        <w:rPr>
          <w:rFonts w:ascii="Times New Roman" w:hAnsi="Times New Roman" w:cs="Times New Roman"/>
          <w:sz w:val="24"/>
          <w:szCs w:val="24"/>
        </w:rPr>
        <w:t>, оценку качества подготовки выпускника по данному направлению подготовки (специальности) и включает в себя: учебный план, рабочие программы учебных курсов, предметов, дисциплин (модулей), программы практик,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356A9C" w:rsidRPr="00920CB6" w:rsidRDefault="00356A9C" w:rsidP="00920CB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DD1" w:rsidRPr="00920CB6" w:rsidRDefault="00356A9C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Нормативные документы для разработки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 xml:space="preserve">ОП ВО </w:t>
      </w:r>
    </w:p>
    <w:p w:rsidR="00356A9C" w:rsidRPr="00920CB6" w:rsidRDefault="00356A9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Нормативно-правовую базу разработки О</w:t>
      </w:r>
      <w:r w:rsidR="003F7FA8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 ВО по направлению подготовки ________________________________________________________ составляют:</w:t>
      </w:r>
    </w:p>
    <w:p w:rsidR="00356A9C" w:rsidRPr="00920CB6" w:rsidRDefault="00B41C8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 273-ФЗ «Об образовании в Российской Федерации»;</w:t>
      </w:r>
    </w:p>
    <w:p w:rsidR="00B41C8C" w:rsidRPr="00920CB6" w:rsidRDefault="0007356D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sub_0" w:history="1">
        <w:r w:rsidR="00B41C8C" w:rsidRPr="00920CB6">
          <w:rPr>
            <w:rFonts w:ascii="Times New Roman" w:hAnsi="Times New Roman" w:cs="Times New Roman"/>
            <w:bCs/>
            <w:sz w:val="24"/>
            <w:szCs w:val="24"/>
          </w:rPr>
          <w:t>Приказ</w:t>
        </w:r>
      </w:hyperlink>
      <w:r w:rsidR="00B41C8C" w:rsidRPr="00920CB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F58BA">
        <w:rPr>
          <w:rFonts w:ascii="Times New Roman" w:hAnsi="Times New Roman" w:cs="Times New Roman"/>
          <w:sz w:val="24"/>
          <w:szCs w:val="24"/>
        </w:rPr>
        <w:t>05</w:t>
      </w:r>
      <w:r w:rsidR="00B41C8C" w:rsidRPr="00920CB6">
        <w:rPr>
          <w:rFonts w:ascii="Times New Roman" w:hAnsi="Times New Roman" w:cs="Times New Roman"/>
          <w:sz w:val="24"/>
          <w:szCs w:val="24"/>
        </w:rPr>
        <w:t xml:space="preserve"> </w:t>
      </w:r>
      <w:r w:rsidR="00AF58BA">
        <w:rPr>
          <w:rFonts w:ascii="Times New Roman" w:hAnsi="Times New Roman" w:cs="Times New Roman"/>
          <w:sz w:val="24"/>
          <w:szCs w:val="24"/>
        </w:rPr>
        <w:t>апреля 2017</w:t>
      </w:r>
      <w:r w:rsidR="00B41C8C" w:rsidRPr="00920CB6">
        <w:rPr>
          <w:rFonts w:ascii="Times New Roman" w:hAnsi="Times New Roman" w:cs="Times New Roman"/>
          <w:sz w:val="24"/>
          <w:szCs w:val="24"/>
        </w:rPr>
        <w:t> г. N </w:t>
      </w:r>
      <w:r w:rsidR="00AF58BA">
        <w:rPr>
          <w:rFonts w:ascii="Times New Roman" w:hAnsi="Times New Roman" w:cs="Times New Roman"/>
          <w:sz w:val="24"/>
          <w:szCs w:val="24"/>
        </w:rPr>
        <w:t>301</w:t>
      </w:r>
      <w:r w:rsidR="00B41C8C" w:rsidRPr="00920CB6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</w:t>
      </w:r>
      <w:r w:rsidR="004C6573" w:rsidRPr="00920CB6">
        <w:rPr>
          <w:rFonts w:ascii="Times New Roman" w:hAnsi="Times New Roman" w:cs="Times New Roman"/>
          <w:sz w:val="24"/>
          <w:szCs w:val="24"/>
        </w:rPr>
        <w:t xml:space="preserve">ельным программам </w:t>
      </w:r>
      <w:proofErr w:type="spellStart"/>
      <w:r w:rsidR="004C6573"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B41C8C" w:rsidRPr="00920CB6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B41C8C"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B41C8C" w:rsidRPr="00920CB6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B41C8C" w:rsidRPr="00920CB6" w:rsidRDefault="00B41C8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______________________________ , утвержденный приказом Министерства образования и науки Российской Федерации от «__» _______ 20__ г. №</w:t>
      </w:r>
      <w:r w:rsidR="00F81DD1" w:rsidRPr="00920CB6">
        <w:rPr>
          <w:rFonts w:ascii="Times New Roman" w:hAnsi="Times New Roman" w:cs="Times New Roman"/>
          <w:sz w:val="24"/>
          <w:szCs w:val="24"/>
        </w:rPr>
        <w:t xml:space="preserve"> __ ;</w:t>
      </w:r>
    </w:p>
    <w:p w:rsidR="00F81DD1" w:rsidRPr="00920CB6" w:rsidRDefault="00F81DD1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Нормативно-методические документы Министерства образования и науки Российской Федерации;</w:t>
      </w:r>
    </w:p>
    <w:p w:rsidR="00F81DD1" w:rsidRPr="00920CB6" w:rsidRDefault="00F81DD1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Устав ФГАОУ ВО «Волгоградский государственный университет».</w:t>
      </w:r>
    </w:p>
    <w:p w:rsidR="00F81DD1" w:rsidRPr="00920CB6" w:rsidRDefault="00F81DD1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Общая характеристика О</w:t>
      </w:r>
      <w:r w:rsidR="003F7FA8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F81DD1" w:rsidRPr="00920CB6" w:rsidRDefault="00F81DD1" w:rsidP="00920CB6">
      <w:pPr>
        <w:pStyle w:val="a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Цель (миссия)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F81DD1" w:rsidRPr="00920CB6" w:rsidRDefault="002C18D9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F81DD1" w:rsidRPr="00920CB6">
        <w:rPr>
          <w:rFonts w:ascii="Times New Roman" w:hAnsi="Times New Roman" w:cs="Times New Roman"/>
          <w:sz w:val="24"/>
          <w:szCs w:val="24"/>
        </w:rPr>
        <w:t>О</w:t>
      </w:r>
      <w:r w:rsidR="003F7FA8" w:rsidRPr="00920CB6">
        <w:rPr>
          <w:rFonts w:ascii="Times New Roman" w:hAnsi="Times New Roman" w:cs="Times New Roman"/>
          <w:sz w:val="24"/>
          <w:szCs w:val="24"/>
        </w:rPr>
        <w:t>П</w:t>
      </w:r>
      <w:r w:rsidR="00F81DD1" w:rsidRPr="00920CB6">
        <w:rPr>
          <w:rFonts w:ascii="Times New Roman" w:hAnsi="Times New Roman" w:cs="Times New Roman"/>
          <w:sz w:val="24"/>
          <w:szCs w:val="24"/>
        </w:rPr>
        <w:t>ОП ВО по направлению подготовки (специальности) ________</w:t>
      </w:r>
      <w:r w:rsidRPr="00920CB6">
        <w:rPr>
          <w:rFonts w:ascii="Times New Roman" w:hAnsi="Times New Roman" w:cs="Times New Roman"/>
          <w:sz w:val="24"/>
          <w:szCs w:val="24"/>
        </w:rPr>
        <w:t>_________ является фо</w:t>
      </w:r>
      <w:r w:rsidR="00B1133B" w:rsidRPr="00920CB6">
        <w:rPr>
          <w:rFonts w:ascii="Times New Roman" w:hAnsi="Times New Roman" w:cs="Times New Roman"/>
          <w:sz w:val="24"/>
          <w:szCs w:val="24"/>
        </w:rPr>
        <w:t>рмирование и развитие у студентов …………</w:t>
      </w:r>
    </w:p>
    <w:p w:rsidR="00B1133B" w:rsidRPr="00920CB6" w:rsidRDefault="00B1133B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 области обучения основными целями основной образовательной программы являются ………………………………………………………………</w:t>
      </w:r>
    </w:p>
    <w:p w:rsidR="00B1133B" w:rsidRPr="00920CB6" w:rsidRDefault="00B1133B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 области воспитания целью основной образовательной программы является …………………………………………………………………………….</w:t>
      </w:r>
    </w:p>
    <w:p w:rsidR="00B1133B" w:rsidRPr="00920CB6" w:rsidRDefault="00B1133B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(Формулировка целей дается с учетом специфики конкретной О</w:t>
      </w:r>
      <w:r w:rsidR="00C00E92" w:rsidRPr="00920CB6">
        <w:rPr>
          <w:rFonts w:ascii="Times New Roman" w:hAnsi="Times New Roman" w:cs="Times New Roman"/>
          <w:i/>
          <w:sz w:val="24"/>
          <w:szCs w:val="24"/>
        </w:rPr>
        <w:t>П</w:t>
      </w:r>
      <w:r w:rsidRPr="00920CB6">
        <w:rPr>
          <w:rFonts w:ascii="Times New Roman" w:hAnsi="Times New Roman" w:cs="Times New Roman"/>
          <w:i/>
          <w:sz w:val="24"/>
          <w:szCs w:val="24"/>
        </w:rPr>
        <w:t>ОП ВО, требований ФГОС ВО, характеристики групп обучающихся, особенностей научной школы вуза и потребностей регионального рынка труда).</w:t>
      </w:r>
    </w:p>
    <w:p w:rsidR="00B1133B" w:rsidRPr="00920CB6" w:rsidRDefault="00B1133B" w:rsidP="00920CB6">
      <w:pPr>
        <w:pStyle w:val="a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Срок освоения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F74BAF" w:rsidRPr="00920CB6" w:rsidRDefault="00F74BAF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(Срок освоения О</w:t>
      </w:r>
      <w:r w:rsidR="00C00E92" w:rsidRPr="00920CB6">
        <w:rPr>
          <w:rFonts w:ascii="Times New Roman" w:hAnsi="Times New Roman" w:cs="Times New Roman"/>
          <w:i/>
          <w:sz w:val="24"/>
          <w:szCs w:val="24"/>
        </w:rPr>
        <w:t>П</w:t>
      </w:r>
      <w:r w:rsidRPr="00920CB6">
        <w:rPr>
          <w:rFonts w:ascii="Times New Roman" w:hAnsi="Times New Roman" w:cs="Times New Roman"/>
          <w:i/>
          <w:sz w:val="24"/>
          <w:szCs w:val="24"/>
        </w:rPr>
        <w:t>ОП ВО в годах указывается для конкретной формы обучения в соответствии с ФГОС ВО по данному направлению (специальности)).</w:t>
      </w:r>
    </w:p>
    <w:p w:rsidR="00F74BAF" w:rsidRPr="00920CB6" w:rsidRDefault="00F74BAF" w:rsidP="00920CB6">
      <w:pPr>
        <w:pStyle w:val="a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Трудоемкость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F74BAF" w:rsidRPr="00920CB6" w:rsidRDefault="00F74BAF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Трудоемкость освоения студентом данной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 за весь период обучения в соответствии с ФГОС ВО по данному направлению (специальности) составляет ________ зачетных единиц и включает все виды аудиторной и самостоятельной работы студента, практики и время, отводимое на контроль качества освоения студентом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ВО.</w:t>
      </w:r>
    </w:p>
    <w:p w:rsidR="00F74BAF" w:rsidRPr="00920CB6" w:rsidRDefault="00F74BAF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подготовки, необходимому для освоения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 ВО</w:t>
      </w:r>
    </w:p>
    <w:p w:rsidR="00F74BAF" w:rsidRPr="00920CB6" w:rsidRDefault="00F74BAF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lastRenderedPageBreak/>
        <w:t xml:space="preserve">Абитуриент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 xml:space="preserve"> должен иметь документ государственного образца о </w:t>
      </w:r>
      <w:r w:rsidR="006B1A60" w:rsidRPr="00920CB6">
        <w:rPr>
          <w:rFonts w:ascii="Times New Roman" w:hAnsi="Times New Roman" w:cs="Times New Roman"/>
          <w:sz w:val="24"/>
          <w:szCs w:val="24"/>
        </w:rPr>
        <w:t>среднем (полном) общем образовании или среднем профессиональном образовании</w:t>
      </w:r>
      <w:r w:rsidR="003E1F9C" w:rsidRPr="00920CB6">
        <w:rPr>
          <w:rFonts w:ascii="Times New Roman" w:hAnsi="Times New Roman" w:cs="Times New Roman"/>
          <w:sz w:val="24"/>
          <w:szCs w:val="24"/>
        </w:rPr>
        <w:t>, или документ о высшем образовании и о квалификации.</w:t>
      </w:r>
    </w:p>
    <w:p w:rsidR="003E1F9C" w:rsidRPr="00920CB6" w:rsidRDefault="003E1F9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Для обучения по программам магистратуры необходимо иметь документ о высшем образовании и о квалификации.</w:t>
      </w:r>
    </w:p>
    <w:p w:rsidR="003E1F9C" w:rsidRPr="00920CB6" w:rsidRDefault="003E1F9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F9C" w:rsidRPr="00920CB6" w:rsidRDefault="003E1F9C" w:rsidP="00920CB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</w:t>
      </w:r>
    </w:p>
    <w:p w:rsidR="003E1F9C" w:rsidRPr="00920CB6" w:rsidRDefault="003E1F9C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выпускника</w:t>
      </w:r>
    </w:p>
    <w:p w:rsidR="003E1F9C" w:rsidRPr="00920CB6" w:rsidRDefault="003E1F9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выпускника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 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/магистратуры по направлению подготовки ____________________ и направленности (профилю/специализации) подготовки ___________________ включает:</w:t>
      </w:r>
      <w:r w:rsidR="009476FC" w:rsidRPr="00920CB6">
        <w:rPr>
          <w:rFonts w:ascii="Times New Roman" w:hAnsi="Times New Roman" w:cs="Times New Roman"/>
          <w:sz w:val="24"/>
          <w:szCs w:val="24"/>
        </w:rPr>
        <w:t xml:space="preserve"> </w:t>
      </w:r>
      <w:r w:rsidR="009476FC" w:rsidRPr="00920CB6">
        <w:rPr>
          <w:rFonts w:ascii="Times New Roman" w:hAnsi="Times New Roman" w:cs="Times New Roman"/>
          <w:i/>
          <w:sz w:val="24"/>
          <w:szCs w:val="24"/>
        </w:rPr>
        <w:t>(см. ФГОС ВО по данному направлению подготовки)</w:t>
      </w:r>
      <w:r w:rsidR="009476FC" w:rsidRPr="00920CB6">
        <w:rPr>
          <w:rFonts w:ascii="Times New Roman" w:hAnsi="Times New Roman" w:cs="Times New Roman"/>
          <w:sz w:val="24"/>
          <w:szCs w:val="24"/>
        </w:rPr>
        <w:t>.</w:t>
      </w:r>
    </w:p>
    <w:p w:rsidR="009476FC" w:rsidRPr="00920CB6" w:rsidRDefault="009476FC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выпускника</w:t>
      </w:r>
    </w:p>
    <w:p w:rsidR="009476FC" w:rsidRPr="00920CB6" w:rsidRDefault="009476F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выпускника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 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 xml:space="preserve">/магистратуры по направлению подготовки ____________________ и направленности (профилю/специализации) подготовки ___________________ являются: </w:t>
      </w:r>
      <w:r w:rsidRPr="00920CB6">
        <w:rPr>
          <w:rFonts w:ascii="Times New Roman" w:hAnsi="Times New Roman" w:cs="Times New Roman"/>
          <w:i/>
          <w:sz w:val="24"/>
          <w:szCs w:val="24"/>
        </w:rPr>
        <w:t>(см. ФГОС ВО по данному направлению подготовки)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9476FC" w:rsidRPr="00920CB6" w:rsidRDefault="009476FC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 выпускника</w:t>
      </w:r>
    </w:p>
    <w:p w:rsidR="009476FC" w:rsidRPr="00920CB6" w:rsidRDefault="009476FC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Виды профессиональной деятельности выпускника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 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 xml:space="preserve">/магистратуры по направлению подготовки ____________________ и направленности (профилю/специализации) подготовки ___________________: </w:t>
      </w:r>
      <w:r w:rsidRPr="00920CB6">
        <w:rPr>
          <w:rFonts w:ascii="Times New Roman" w:hAnsi="Times New Roman" w:cs="Times New Roman"/>
          <w:i/>
          <w:sz w:val="24"/>
          <w:szCs w:val="24"/>
        </w:rPr>
        <w:t>(см. ФГОС ВО по данному направлению подготовки</w:t>
      </w:r>
      <w:r w:rsidR="00F71F57">
        <w:rPr>
          <w:rFonts w:ascii="Times New Roman" w:hAnsi="Times New Roman" w:cs="Times New Roman"/>
          <w:i/>
          <w:sz w:val="24"/>
          <w:szCs w:val="24"/>
        </w:rPr>
        <w:t>. При выборе нескольких видов деятельности выделяется основной вид деятельности</w:t>
      </w:r>
      <w:r w:rsidRPr="00920CB6">
        <w:rPr>
          <w:rFonts w:ascii="Times New Roman" w:hAnsi="Times New Roman" w:cs="Times New Roman"/>
          <w:i/>
          <w:sz w:val="24"/>
          <w:szCs w:val="24"/>
        </w:rPr>
        <w:t>)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9476FC" w:rsidRPr="00920CB6" w:rsidRDefault="009476FC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Задачи профессиональной деятельности выпускника</w:t>
      </w:r>
    </w:p>
    <w:p w:rsidR="00221796" w:rsidRPr="00920CB6" w:rsidRDefault="00221796" w:rsidP="00F71F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 соответствии с видом (видами) профессиональной деятельности, на который (которые) ориентирована программа, в</w:t>
      </w:r>
      <w:r w:rsidR="009476FC" w:rsidRPr="00920CB6">
        <w:rPr>
          <w:rFonts w:ascii="Times New Roman" w:hAnsi="Times New Roman" w:cs="Times New Roman"/>
          <w:sz w:val="24"/>
          <w:szCs w:val="24"/>
        </w:rPr>
        <w:t xml:space="preserve">ыпускник, освоивший программу </w:t>
      </w:r>
      <w:proofErr w:type="spellStart"/>
      <w:r w:rsidR="009476FC"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476FC"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76FC"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9476FC" w:rsidRPr="00920CB6">
        <w:rPr>
          <w:rFonts w:ascii="Times New Roman" w:hAnsi="Times New Roman" w:cs="Times New Roman"/>
          <w:sz w:val="24"/>
          <w:szCs w:val="24"/>
        </w:rPr>
        <w:t xml:space="preserve">/магистратуры, должен быть готов решать следующие профессиональные задачи: </w:t>
      </w:r>
      <w:r w:rsidR="009476FC" w:rsidRPr="00920CB6">
        <w:rPr>
          <w:rFonts w:ascii="Times New Roman" w:hAnsi="Times New Roman" w:cs="Times New Roman"/>
          <w:i/>
          <w:sz w:val="24"/>
          <w:szCs w:val="24"/>
        </w:rPr>
        <w:t>(см. ФГОС ВО по данному направлению подготовки).</w:t>
      </w:r>
    </w:p>
    <w:p w:rsidR="005A4C91" w:rsidRPr="00920CB6" w:rsidRDefault="005A4C91" w:rsidP="00920CB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D1D" w:rsidRPr="00920CB6" w:rsidRDefault="007A2D1D" w:rsidP="00920CB6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 ВО</w:t>
      </w:r>
    </w:p>
    <w:p w:rsidR="005F1776" w:rsidRPr="00920CB6" w:rsidRDefault="005F1776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 соответствии с ФГОС ВО по направлению подготовки ____________</w:t>
      </w:r>
    </w:p>
    <w:p w:rsidR="005F1776" w:rsidRPr="00920CB6" w:rsidRDefault="005F1776" w:rsidP="00920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при реализации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 ВО регламентируется учебным планом подготовки обучающегося с учетом его профиля, рабочими программами учебных дисциплин (модулей), материалами, обеспечивающими качество подготовки и воспитания обучающихся, программами учебных и производственных практик,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E17CCC" w:rsidRDefault="00E17CCC" w:rsidP="00920CB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компетенций ОПОП</w:t>
      </w:r>
    </w:p>
    <w:p w:rsidR="00E17CCC" w:rsidRPr="00E17CCC" w:rsidRDefault="00E17CCC" w:rsidP="0018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17CCC">
        <w:rPr>
          <w:rFonts w:ascii="Times New Roman" w:hAnsi="Times New Roman" w:cs="Times New Roman"/>
          <w:sz w:val="24"/>
          <w:szCs w:val="26"/>
        </w:rPr>
        <w:t xml:space="preserve">Паспорт компетенций ОПОП ВО отражает связь между требованиями к результатам освоения образовательной программы и содержанием образования, обеспечивающим достижение этих требований; содержит полную методически обоснованную информацию о структуре, этапах формирования всех компетенций, включенных в утвержденный ФГОС ВО по направлению подготовки ОПОП. </w:t>
      </w:r>
    </w:p>
    <w:p w:rsidR="007A2D1D" w:rsidRPr="00920CB6" w:rsidRDefault="007A2D1D" w:rsidP="00920CB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</w:t>
      </w:r>
      <w:r w:rsidR="000063B2" w:rsidRPr="00920CB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A2D1D" w:rsidRPr="00920CB6" w:rsidRDefault="000A3D16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В календарном </w:t>
      </w:r>
      <w:r w:rsidR="000063B2" w:rsidRPr="00920CB6">
        <w:rPr>
          <w:rFonts w:ascii="Times New Roman" w:hAnsi="Times New Roman" w:cs="Times New Roman"/>
          <w:sz w:val="24"/>
          <w:szCs w:val="24"/>
        </w:rPr>
        <w:t>графике учебного процесса</w:t>
      </w:r>
      <w:r w:rsidRPr="00920CB6">
        <w:rPr>
          <w:rFonts w:ascii="Times New Roman" w:hAnsi="Times New Roman" w:cs="Times New Roman"/>
          <w:sz w:val="24"/>
          <w:szCs w:val="24"/>
        </w:rPr>
        <w:t xml:space="preserve"> указ</w:t>
      </w:r>
      <w:r w:rsidR="000063B2" w:rsidRPr="00920CB6">
        <w:rPr>
          <w:rFonts w:ascii="Times New Roman" w:hAnsi="Times New Roman" w:cs="Times New Roman"/>
          <w:sz w:val="24"/>
          <w:szCs w:val="24"/>
        </w:rPr>
        <w:t>ана</w:t>
      </w:r>
      <w:r w:rsidRPr="00920CB6">
        <w:rPr>
          <w:rFonts w:ascii="Times New Roman" w:hAnsi="Times New Roman" w:cs="Times New Roman"/>
          <w:sz w:val="24"/>
          <w:szCs w:val="24"/>
        </w:rPr>
        <w:t xml:space="preserve"> последовательность реализации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 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 xml:space="preserve">/магистратуры по направлению подготовки _______________________________ и профилю _______________________ </w:t>
      </w:r>
      <w:r w:rsidR="000063B2" w:rsidRPr="00920CB6">
        <w:rPr>
          <w:rFonts w:ascii="Times New Roman" w:hAnsi="Times New Roman" w:cs="Times New Roman"/>
          <w:sz w:val="24"/>
          <w:szCs w:val="24"/>
        </w:rPr>
        <w:t>(</w:t>
      </w:r>
      <w:r w:rsidRPr="00920CB6">
        <w:rPr>
          <w:rFonts w:ascii="Times New Roman" w:hAnsi="Times New Roman" w:cs="Times New Roman"/>
          <w:sz w:val="24"/>
          <w:szCs w:val="24"/>
        </w:rPr>
        <w:t>включа</w:t>
      </w:r>
      <w:r w:rsidR="000063B2" w:rsidRPr="00920CB6">
        <w:rPr>
          <w:rFonts w:ascii="Times New Roman" w:hAnsi="Times New Roman" w:cs="Times New Roman"/>
          <w:sz w:val="24"/>
          <w:szCs w:val="24"/>
        </w:rPr>
        <w:t>я</w:t>
      </w:r>
      <w:r w:rsidRPr="00920CB6">
        <w:rPr>
          <w:rFonts w:ascii="Times New Roman" w:hAnsi="Times New Roman" w:cs="Times New Roman"/>
          <w:sz w:val="24"/>
          <w:szCs w:val="24"/>
        </w:rPr>
        <w:t xml:space="preserve"> теоретическое обучение, практики, промежуточные и итоговую аттестации, а также каникулы</w:t>
      </w:r>
      <w:r w:rsidR="000063B2" w:rsidRPr="00920CB6">
        <w:rPr>
          <w:rFonts w:ascii="Times New Roman" w:hAnsi="Times New Roman" w:cs="Times New Roman"/>
          <w:sz w:val="24"/>
          <w:szCs w:val="24"/>
        </w:rPr>
        <w:t>)</w:t>
      </w:r>
      <w:r w:rsidRPr="00920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0E92" w:rsidRPr="00920CB6" w:rsidRDefault="00C00E92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График учебного процес</w:t>
      </w:r>
      <w:r w:rsidR="007F6E15">
        <w:rPr>
          <w:rFonts w:ascii="Times New Roman" w:hAnsi="Times New Roman" w:cs="Times New Roman"/>
          <w:sz w:val="24"/>
          <w:szCs w:val="24"/>
        </w:rPr>
        <w:t>са  прилагается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5D2973" w:rsidRPr="00920CB6" w:rsidRDefault="005D2973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CB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Учебный план</w:t>
      </w:r>
    </w:p>
    <w:p w:rsidR="005D2973" w:rsidRPr="00920CB6" w:rsidRDefault="005D2973" w:rsidP="00920C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446F64" w:rsidRPr="00920CB6">
        <w:rPr>
          <w:rFonts w:ascii="Times New Roman" w:hAnsi="Times New Roman" w:cs="Times New Roman"/>
          <w:sz w:val="24"/>
          <w:szCs w:val="24"/>
        </w:rPr>
        <w:t>составлен с учетом общих требований к условиям реализации основных образовательных программ, сформулированных в ФГОС ВО по данному направлению подготовки</w:t>
      </w:r>
      <w:r w:rsidR="00C00E92" w:rsidRPr="00920CB6">
        <w:rPr>
          <w:rFonts w:ascii="Times New Roman" w:hAnsi="Times New Roman" w:cs="Times New Roman"/>
          <w:sz w:val="24"/>
          <w:szCs w:val="24"/>
        </w:rPr>
        <w:t>.</w:t>
      </w:r>
    </w:p>
    <w:p w:rsidR="005D2973" w:rsidRPr="00920CB6" w:rsidRDefault="005D2973" w:rsidP="00920C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 учебном плане приведена логическая последовательность освоения О</w:t>
      </w:r>
      <w:r w:rsidR="007F6E15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>ОП ВО (дисциплин, практик), обеспечивающих формирование компетенций, указан</w:t>
      </w:r>
      <w:r w:rsidR="00446F64" w:rsidRPr="00920CB6">
        <w:rPr>
          <w:rFonts w:ascii="Times New Roman" w:hAnsi="Times New Roman" w:cs="Times New Roman"/>
          <w:sz w:val="24"/>
          <w:szCs w:val="24"/>
        </w:rPr>
        <w:t>а общая трудоемкость дисциплин (</w:t>
      </w:r>
      <w:r w:rsidRPr="00920CB6">
        <w:rPr>
          <w:rFonts w:ascii="Times New Roman" w:hAnsi="Times New Roman" w:cs="Times New Roman"/>
          <w:sz w:val="24"/>
          <w:szCs w:val="24"/>
        </w:rPr>
        <w:t>модулей</w:t>
      </w:r>
      <w:r w:rsidR="00446F64" w:rsidRPr="00920CB6">
        <w:rPr>
          <w:rFonts w:ascii="Times New Roman" w:hAnsi="Times New Roman" w:cs="Times New Roman"/>
          <w:sz w:val="24"/>
          <w:szCs w:val="24"/>
        </w:rPr>
        <w:t>)</w:t>
      </w:r>
      <w:r w:rsidRPr="00920CB6">
        <w:rPr>
          <w:rFonts w:ascii="Times New Roman" w:hAnsi="Times New Roman" w:cs="Times New Roman"/>
          <w:sz w:val="24"/>
          <w:szCs w:val="24"/>
        </w:rPr>
        <w:t>, практик в зачетных единицах, а также их общая и аудиторная трудоемкость в часах.</w:t>
      </w:r>
    </w:p>
    <w:p w:rsidR="005D2973" w:rsidRPr="00920CB6" w:rsidRDefault="007F6E15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прилагается</w:t>
      </w:r>
      <w:r w:rsidR="00446F64" w:rsidRPr="00920CB6">
        <w:rPr>
          <w:rFonts w:ascii="Times New Roman" w:hAnsi="Times New Roman" w:cs="Times New Roman"/>
          <w:sz w:val="24"/>
          <w:szCs w:val="24"/>
        </w:rPr>
        <w:t>.</w:t>
      </w:r>
    </w:p>
    <w:p w:rsidR="00446F64" w:rsidRPr="00920CB6" w:rsidRDefault="00446F64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Рабочие программы учебных курсов, предметов, дисциплин (модулей).</w:t>
      </w:r>
    </w:p>
    <w:p w:rsidR="00446F64" w:rsidRPr="00920CB6" w:rsidRDefault="00446F64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Рабочие программы всех учебных курсов, дисциплин (модулей) базовой, вариативной части учебного плана, а также дисциплин по выбору студента </w:t>
      </w:r>
      <w:r w:rsidR="007F6E15">
        <w:rPr>
          <w:rFonts w:ascii="Times New Roman" w:hAnsi="Times New Roman" w:cs="Times New Roman"/>
          <w:sz w:val="24"/>
          <w:szCs w:val="24"/>
        </w:rPr>
        <w:t>прилагаются</w:t>
      </w:r>
      <w:r w:rsidR="00DD4A3E" w:rsidRPr="00920CB6">
        <w:rPr>
          <w:rFonts w:ascii="Times New Roman" w:hAnsi="Times New Roman" w:cs="Times New Roman"/>
          <w:sz w:val="24"/>
          <w:szCs w:val="24"/>
        </w:rPr>
        <w:t>.</w:t>
      </w:r>
      <w:r w:rsidR="00AB7FF1" w:rsidRPr="00920CB6">
        <w:rPr>
          <w:rFonts w:ascii="Times New Roman" w:hAnsi="Times New Roman" w:cs="Times New Roman"/>
          <w:i/>
          <w:sz w:val="24"/>
          <w:szCs w:val="24"/>
        </w:rPr>
        <w:t xml:space="preserve"> Рабочие программы учебных курсов, дисциплин (модулей)</w:t>
      </w:r>
      <w:r w:rsidR="004F1982" w:rsidRPr="0092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FF1" w:rsidRPr="00920CB6">
        <w:rPr>
          <w:rFonts w:ascii="Times New Roman" w:hAnsi="Times New Roman" w:cs="Times New Roman"/>
          <w:i/>
          <w:sz w:val="24"/>
          <w:szCs w:val="24"/>
        </w:rPr>
        <w:t>разрабатываются</w:t>
      </w:r>
      <w:r w:rsidR="004F1982" w:rsidRPr="00920CB6">
        <w:rPr>
          <w:rFonts w:ascii="Times New Roman" w:hAnsi="Times New Roman" w:cs="Times New Roman"/>
          <w:i/>
          <w:sz w:val="24"/>
          <w:szCs w:val="24"/>
        </w:rPr>
        <w:t>, утверждаются, обновляются и публикуются</w:t>
      </w:r>
      <w:r w:rsidR="00AB7FF1" w:rsidRPr="00920CB6">
        <w:rPr>
          <w:rFonts w:ascii="Times New Roman" w:hAnsi="Times New Roman" w:cs="Times New Roman"/>
          <w:i/>
          <w:sz w:val="24"/>
          <w:szCs w:val="24"/>
        </w:rPr>
        <w:t xml:space="preserve"> в соответствии с </w:t>
      </w:r>
      <w:r w:rsidR="004F1982" w:rsidRPr="00920CB6">
        <w:rPr>
          <w:rFonts w:ascii="Times New Roman" w:hAnsi="Times New Roman" w:cs="Times New Roman"/>
          <w:i/>
          <w:sz w:val="24"/>
          <w:szCs w:val="24"/>
        </w:rPr>
        <w:t xml:space="preserve">действующими нормативными локальными актами </w:t>
      </w:r>
      <w:proofErr w:type="spellStart"/>
      <w:r w:rsidR="004F1982" w:rsidRPr="00920CB6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 w:rsidR="004F1982" w:rsidRPr="00920CB6">
        <w:rPr>
          <w:rFonts w:ascii="Times New Roman" w:hAnsi="Times New Roman" w:cs="Times New Roman"/>
          <w:i/>
          <w:sz w:val="24"/>
          <w:szCs w:val="24"/>
        </w:rPr>
        <w:t xml:space="preserve"> в этой области. </w:t>
      </w:r>
    </w:p>
    <w:p w:rsidR="00DD4A3E" w:rsidRPr="00920CB6" w:rsidRDefault="00DD4A3E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Программы практик</w:t>
      </w:r>
      <w:r w:rsidR="00315A55" w:rsidRPr="00920CB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92B2F" w:rsidRPr="00920CB6">
        <w:rPr>
          <w:rFonts w:ascii="Times New Roman" w:hAnsi="Times New Roman" w:cs="Times New Roman"/>
          <w:b/>
          <w:sz w:val="24"/>
          <w:szCs w:val="24"/>
        </w:rPr>
        <w:t>НИР</w:t>
      </w:r>
    </w:p>
    <w:p w:rsidR="00DD4A3E" w:rsidRPr="00920CB6" w:rsidRDefault="00DD4A3E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0CB6">
        <w:rPr>
          <w:rFonts w:ascii="Times New Roman" w:hAnsi="Times New Roman" w:cs="Times New Roman"/>
          <w:bCs/>
          <w:iCs/>
          <w:sz w:val="24"/>
          <w:szCs w:val="24"/>
        </w:rPr>
        <w:t>Практики представляют собой вид учебных занятий, непосредственно ориентированных на профессионально-практическую подготовку обучающихся, закрепляют знания и умения, приобретаемые обучающимися в результате освоения теоретических курсов, вырабатывают практические навыки</w:t>
      </w:r>
      <w:r w:rsidR="004F1982" w:rsidRPr="00920CB6">
        <w:rPr>
          <w:rFonts w:ascii="Times New Roman" w:hAnsi="Times New Roman" w:cs="Times New Roman"/>
          <w:bCs/>
          <w:iCs/>
          <w:sz w:val="24"/>
          <w:szCs w:val="24"/>
        </w:rPr>
        <w:t>, формируют опыт самостоятельной профессиональной деятельности</w:t>
      </w:r>
      <w:r w:rsidRPr="00920CB6">
        <w:rPr>
          <w:rFonts w:ascii="Times New Roman" w:hAnsi="Times New Roman" w:cs="Times New Roman"/>
          <w:bCs/>
          <w:iCs/>
          <w:sz w:val="24"/>
          <w:szCs w:val="24"/>
        </w:rPr>
        <w:t xml:space="preserve"> и способствуют комплексному формированию общекультурных</w:t>
      </w:r>
      <w:r w:rsidR="00097385">
        <w:rPr>
          <w:rFonts w:ascii="Times New Roman" w:hAnsi="Times New Roman" w:cs="Times New Roman"/>
          <w:bCs/>
          <w:iCs/>
          <w:sz w:val="24"/>
          <w:szCs w:val="24"/>
        </w:rPr>
        <w:t>/универсальных</w:t>
      </w:r>
      <w:r w:rsidRPr="00920C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20CB6">
        <w:rPr>
          <w:rFonts w:ascii="Times New Roman" w:hAnsi="Times New Roman" w:cs="Times New Roman"/>
          <w:bCs/>
          <w:iCs/>
          <w:sz w:val="24"/>
          <w:szCs w:val="24"/>
        </w:rPr>
        <w:t>общепрофессиональных</w:t>
      </w:r>
      <w:proofErr w:type="spellEnd"/>
      <w:r w:rsidRPr="00920CB6">
        <w:rPr>
          <w:rFonts w:ascii="Times New Roman" w:hAnsi="Times New Roman" w:cs="Times New Roman"/>
          <w:bCs/>
          <w:iCs/>
          <w:sz w:val="24"/>
          <w:szCs w:val="24"/>
        </w:rPr>
        <w:t xml:space="preserve"> и профессиональных компетенций</w:t>
      </w:r>
      <w:r w:rsidR="004F1982" w:rsidRPr="00920CB6">
        <w:rPr>
          <w:rFonts w:ascii="Times New Roman" w:hAnsi="Times New Roman" w:cs="Times New Roman"/>
          <w:bCs/>
          <w:iCs/>
          <w:sz w:val="24"/>
          <w:szCs w:val="24"/>
        </w:rPr>
        <w:t xml:space="preserve"> у обучающихся</w:t>
      </w:r>
      <w:r w:rsidRPr="00920CB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4A3E" w:rsidRPr="00920CB6" w:rsidRDefault="00DD4A3E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При реализации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 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/магистратуры по направлению подготовки _______________________________ и профилю _______________________ предусматриваются следующие виды практик:___________________________________________________________</w:t>
      </w:r>
    </w:p>
    <w:p w:rsidR="00EC0E25" w:rsidRPr="00920CB6" w:rsidRDefault="00DD4A3E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(Указываются все виды практик и приводятся их программы</w:t>
      </w:r>
      <w:r w:rsidR="00AB3181" w:rsidRPr="00920CB6">
        <w:rPr>
          <w:rFonts w:ascii="Times New Roman" w:hAnsi="Times New Roman" w:cs="Times New Roman"/>
          <w:i/>
          <w:sz w:val="24"/>
          <w:szCs w:val="24"/>
        </w:rPr>
        <w:t xml:space="preserve">. Программы практик разрабатываются в соответствии с действующими нормативными локальными актами </w:t>
      </w:r>
      <w:proofErr w:type="spellStart"/>
      <w:r w:rsidR="00AB3181" w:rsidRPr="00920CB6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 w:rsidR="00AB3181" w:rsidRPr="00920CB6">
        <w:rPr>
          <w:rFonts w:ascii="Times New Roman" w:hAnsi="Times New Roman" w:cs="Times New Roman"/>
          <w:i/>
          <w:sz w:val="24"/>
          <w:szCs w:val="24"/>
        </w:rPr>
        <w:t xml:space="preserve"> в этой области</w:t>
      </w:r>
      <w:r w:rsidR="00EC0E25" w:rsidRPr="00920CB6">
        <w:rPr>
          <w:rFonts w:ascii="Times New Roman" w:hAnsi="Times New Roman" w:cs="Times New Roman"/>
          <w:i/>
          <w:sz w:val="24"/>
          <w:szCs w:val="24"/>
        </w:rPr>
        <w:t>.</w:t>
      </w:r>
    </w:p>
    <w:p w:rsidR="00EC0E25" w:rsidRPr="00920CB6" w:rsidRDefault="00EC0E25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Указывается перечень предприятий, учреждений и организаций, с которыми вуз имеет заключенные договоры.</w:t>
      </w:r>
    </w:p>
    <w:p w:rsidR="00EC0E25" w:rsidRPr="00920CB6" w:rsidRDefault="00EC0E25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В случае, если практика осуществляется в вузе, перечисляются кафедры и лаборатории вуза, на базе которых проводятся практики, с обязательным указанием кадрового и научно-технического потенциала</w:t>
      </w:r>
      <w:r w:rsidR="00AB3181" w:rsidRPr="00920CB6">
        <w:rPr>
          <w:rFonts w:ascii="Times New Roman" w:hAnsi="Times New Roman" w:cs="Times New Roman"/>
          <w:i/>
          <w:sz w:val="24"/>
          <w:szCs w:val="24"/>
        </w:rPr>
        <w:t>)</w:t>
      </w:r>
      <w:r w:rsidRPr="00920CB6">
        <w:rPr>
          <w:rFonts w:ascii="Times New Roman" w:hAnsi="Times New Roman" w:cs="Times New Roman"/>
          <w:i/>
          <w:sz w:val="24"/>
          <w:szCs w:val="24"/>
        </w:rPr>
        <w:t>.</w:t>
      </w:r>
    </w:p>
    <w:p w:rsidR="002E5D55" w:rsidRPr="00920CB6" w:rsidRDefault="00892B2F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ФГОС ВО образовательная программа может предусматривать научно-исследовательскую работу (НИР) / научно-исследовательскую деятельность. </w:t>
      </w:r>
      <w:r w:rsidR="002E5D55" w:rsidRPr="00920CB6">
        <w:rPr>
          <w:rFonts w:ascii="Times New Roman" w:hAnsi="Times New Roman" w:cs="Times New Roman"/>
          <w:i/>
          <w:iCs/>
          <w:sz w:val="24"/>
          <w:szCs w:val="24"/>
        </w:rPr>
        <w:t>Для магистратуры н</w:t>
      </w:r>
      <w:r w:rsidR="002E5D55" w:rsidRPr="00920CB6">
        <w:rPr>
          <w:rFonts w:ascii="Times New Roman" w:hAnsi="Times New Roman" w:cs="Times New Roman"/>
          <w:i/>
          <w:sz w:val="24"/>
          <w:szCs w:val="24"/>
        </w:rPr>
        <w:t>аучно-исследовательская работа обучающихся является обязательным разделом ОПОП и направлена на формирование общекультурных</w:t>
      </w:r>
      <w:r w:rsidR="00097385">
        <w:rPr>
          <w:rFonts w:ascii="Times New Roman" w:hAnsi="Times New Roman" w:cs="Times New Roman"/>
          <w:i/>
          <w:sz w:val="24"/>
          <w:szCs w:val="24"/>
        </w:rPr>
        <w:t>/универсальных</w:t>
      </w:r>
      <w:r w:rsidR="002E5D55" w:rsidRPr="00920C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E5D55" w:rsidRPr="00920CB6">
        <w:rPr>
          <w:rFonts w:ascii="Times New Roman" w:hAnsi="Times New Roman" w:cs="Times New Roman"/>
          <w:i/>
          <w:sz w:val="24"/>
          <w:szCs w:val="24"/>
        </w:rPr>
        <w:t>общепрофессиональных</w:t>
      </w:r>
      <w:proofErr w:type="spellEnd"/>
      <w:r w:rsidR="002E5D55" w:rsidRPr="00920CB6">
        <w:rPr>
          <w:rFonts w:ascii="Times New Roman" w:hAnsi="Times New Roman" w:cs="Times New Roman"/>
          <w:i/>
          <w:sz w:val="24"/>
          <w:szCs w:val="24"/>
        </w:rPr>
        <w:t xml:space="preserve"> и профессиональных компетенций в соответствии с требованиями ФГОС ВО и целями программы магистратуры.</w:t>
      </w:r>
    </w:p>
    <w:p w:rsidR="00892B2F" w:rsidRPr="00920CB6" w:rsidRDefault="002E5D55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>Указываются виды НИР, этапы и формы контроля ее выполнения.</w:t>
      </w:r>
    </w:p>
    <w:p w:rsidR="00EC0E25" w:rsidRPr="00920CB6" w:rsidRDefault="00EC0E25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Программы практик</w:t>
      </w:r>
      <w:r w:rsidR="00892B2F" w:rsidRPr="00920CB6">
        <w:rPr>
          <w:rFonts w:ascii="Times New Roman" w:hAnsi="Times New Roman" w:cs="Times New Roman"/>
          <w:sz w:val="24"/>
          <w:szCs w:val="24"/>
        </w:rPr>
        <w:t>, НИР</w:t>
      </w:r>
      <w:r w:rsidR="007F6E15"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892B2F" w:rsidRPr="00920CB6" w:rsidRDefault="00892B2F" w:rsidP="00920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55" w:rsidRPr="00920CB6" w:rsidRDefault="00741CC4" w:rsidP="00920CB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Ресурсное обеспечение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 ВО</w:t>
      </w:r>
    </w:p>
    <w:p w:rsidR="00741CC4" w:rsidRPr="00920CB6" w:rsidRDefault="0074766F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Фактическое ресурсное обеспечение О</w:t>
      </w:r>
      <w:r w:rsidR="00C00E92" w:rsidRPr="00920CB6">
        <w:rPr>
          <w:rFonts w:ascii="Times New Roman" w:hAnsi="Times New Roman" w:cs="Times New Roman"/>
          <w:sz w:val="24"/>
          <w:szCs w:val="24"/>
        </w:rPr>
        <w:t>П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ОП ВО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 xml:space="preserve">/магистратуры по направлению подготовки _____________________________ и профилю ______________________ формируется на основе требований к условиям реализации основных </w:t>
      </w:r>
      <w:r w:rsidR="007F6E15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920CB6">
        <w:rPr>
          <w:rFonts w:ascii="Times New Roman" w:hAnsi="Times New Roman" w:cs="Times New Roman"/>
          <w:sz w:val="24"/>
          <w:szCs w:val="24"/>
        </w:rPr>
        <w:t>образовательных программ, определяемых ФГОС ВО.</w:t>
      </w:r>
    </w:p>
    <w:p w:rsidR="0074766F" w:rsidRPr="00920CB6" w:rsidRDefault="0074766F" w:rsidP="00920CB6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О</w:t>
      </w:r>
      <w:r w:rsidR="00C00E92" w:rsidRPr="00920CB6">
        <w:rPr>
          <w:rFonts w:ascii="Times New Roman" w:hAnsi="Times New Roman" w:cs="Times New Roman"/>
          <w:b/>
          <w:sz w:val="24"/>
          <w:szCs w:val="24"/>
        </w:rPr>
        <w:t>П</w:t>
      </w:r>
      <w:r w:rsidRPr="00920CB6">
        <w:rPr>
          <w:rFonts w:ascii="Times New Roman" w:hAnsi="Times New Roman" w:cs="Times New Roman"/>
          <w:b/>
          <w:sz w:val="24"/>
          <w:szCs w:val="24"/>
        </w:rPr>
        <w:t>ОП ВО</w:t>
      </w:r>
    </w:p>
    <w:p w:rsidR="0074766F" w:rsidRPr="00920CB6" w:rsidRDefault="0050664B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lastRenderedPageBreak/>
        <w:t>Квалификация руководящих и научно-педагогических работников соответствует квалификационным характеристикам должностей и профессиональным стандартам (</w:t>
      </w:r>
      <w:r w:rsidRPr="00920CB6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920CB6">
        <w:rPr>
          <w:rFonts w:ascii="Times New Roman" w:hAnsi="Times New Roman" w:cs="Times New Roman"/>
          <w:sz w:val="24"/>
          <w:szCs w:val="24"/>
        </w:rPr>
        <w:t>).</w:t>
      </w:r>
    </w:p>
    <w:p w:rsidR="008F3C07" w:rsidRPr="00920CB6" w:rsidRDefault="0050664B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 xml:space="preserve">Реализация основной </w:t>
      </w:r>
      <w:r w:rsidR="00AB3181" w:rsidRPr="00920CB6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920CB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CB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20CB6">
        <w:rPr>
          <w:rFonts w:ascii="Times New Roman" w:hAnsi="Times New Roman" w:cs="Times New Roman"/>
          <w:sz w:val="24"/>
          <w:szCs w:val="24"/>
        </w:rPr>
        <w:t>/магистратуры по направлению подготовки __________________________________________________________________  в соответствии с ФГОС ВО обеспечивается научно-педагогическими кадрами, имеющими базовое образование, соответствующее профилю преподаваемой дисциплины (модуля),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</w:t>
      </w:r>
      <w:r w:rsidR="007F6E15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F3C07" w:rsidRPr="00920CB6">
        <w:rPr>
          <w:rFonts w:ascii="Times New Roman" w:hAnsi="Times New Roman" w:cs="Times New Roman"/>
          <w:sz w:val="24"/>
          <w:szCs w:val="24"/>
        </w:rPr>
        <w:t>)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8F3C07" w:rsidRPr="00920CB6" w:rsidRDefault="008F3C07" w:rsidP="00920CB6">
      <w:pPr>
        <w:pStyle w:val="a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образовательного процесса при реализации ОПОП ВО</w:t>
      </w:r>
    </w:p>
    <w:p w:rsidR="008F3C07" w:rsidRPr="00920CB6" w:rsidRDefault="008F3C07" w:rsidP="00920CB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 xml:space="preserve">В данный раздел включаются учебно-методические материалы и рекомендации по особенностям применения образовательных технологий в процессе реализации ОПОП ВО </w:t>
      </w:r>
      <w:proofErr w:type="spellStart"/>
      <w:r w:rsidRPr="00920CB6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 w:rsidRPr="00920CB6">
        <w:rPr>
          <w:rFonts w:ascii="Times New Roman" w:hAnsi="Times New Roman" w:cs="Times New Roman"/>
          <w:i/>
          <w:sz w:val="24"/>
          <w:szCs w:val="24"/>
        </w:rPr>
        <w:t>, а также требования к обучающимся и преподавателям в рамках отдельных видов учебной деятельности (методические рекомендации по подготовке курсовых работ (проектов), ВКР и др.).</w:t>
      </w:r>
    </w:p>
    <w:p w:rsidR="00B521AD" w:rsidRDefault="001749EF" w:rsidP="00920CB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В содержание данного раздела также включается характеристика библиотечно-информационных ресурсов</w:t>
      </w:r>
      <w:r w:rsidR="00B521AD" w:rsidRPr="00920CB6">
        <w:rPr>
          <w:rFonts w:ascii="Times New Roman" w:hAnsi="Times New Roman" w:cs="Times New Roman"/>
          <w:i/>
          <w:sz w:val="24"/>
          <w:szCs w:val="24"/>
        </w:rPr>
        <w:t xml:space="preserve"> университета для поддержки деятельности участников образов</w:t>
      </w:r>
      <w:r w:rsidR="007F6E15">
        <w:rPr>
          <w:rFonts w:ascii="Times New Roman" w:hAnsi="Times New Roman" w:cs="Times New Roman"/>
          <w:i/>
          <w:sz w:val="24"/>
          <w:szCs w:val="24"/>
        </w:rPr>
        <w:t>ательного процесса (Приложение 2</w:t>
      </w:r>
      <w:r w:rsidR="00B521AD" w:rsidRPr="00920CB6">
        <w:rPr>
          <w:rFonts w:ascii="Times New Roman" w:hAnsi="Times New Roman" w:cs="Times New Roman"/>
          <w:i/>
          <w:sz w:val="24"/>
          <w:szCs w:val="24"/>
        </w:rPr>
        <w:t>).</w:t>
      </w:r>
    </w:p>
    <w:p w:rsidR="00370D36" w:rsidRPr="00370D36" w:rsidRDefault="00370D36" w:rsidP="00370D3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370D36">
        <w:rPr>
          <w:rFonts w:ascii="Times New Roman" w:hAnsi="Times New Roman" w:cs="Times New Roman"/>
          <w:b/>
          <w:sz w:val="24"/>
          <w:szCs w:val="26"/>
        </w:rPr>
        <w:t>Условия освоения ОПОП ВО для обучающихся с ограниченными возможностями здоровья</w:t>
      </w:r>
    </w:p>
    <w:p w:rsidR="00097385" w:rsidRPr="00D6117D" w:rsidRDefault="00097385" w:rsidP="00D6117D">
      <w:pPr>
        <w:pStyle w:val="Default"/>
        <w:ind w:firstLine="709"/>
        <w:jc w:val="both"/>
      </w:pPr>
      <w:r>
        <w:t xml:space="preserve">В </w:t>
      </w:r>
      <w:proofErr w:type="spellStart"/>
      <w:r w:rsidRPr="00D6117D">
        <w:t>ВолГУ</w:t>
      </w:r>
      <w:proofErr w:type="spellEnd"/>
      <w:r w:rsidRPr="00D6117D">
        <w:t xml:space="preserve"> реализуется организационная модель инклюзивного образования - обеспечение равного доступа к образованию всех обучающихся с учетом разнообразия особых образовательных потребностей и индивидуальных возможностей.</w:t>
      </w:r>
    </w:p>
    <w:p w:rsidR="00097385" w:rsidRPr="00D6117D" w:rsidRDefault="00097385" w:rsidP="00D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D">
        <w:rPr>
          <w:rFonts w:ascii="Times New Roman" w:hAnsi="Times New Roman" w:cs="Times New Roman"/>
          <w:sz w:val="24"/>
          <w:szCs w:val="24"/>
        </w:rPr>
        <w:t xml:space="preserve">Университет обеспечивает удаленный доступ обучающихся из числа инвалидов и лиц с ОВЗ к образовательным ресурсам электронной информационно-образовательной среды университета. </w:t>
      </w:r>
    </w:p>
    <w:p w:rsidR="00097385" w:rsidRPr="00D6117D" w:rsidRDefault="00097385" w:rsidP="00D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D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proofErr w:type="spellStart"/>
      <w:r w:rsidRPr="00D6117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6117D">
        <w:rPr>
          <w:rFonts w:ascii="Times New Roman" w:hAnsi="Times New Roman" w:cs="Times New Roman"/>
          <w:sz w:val="24"/>
          <w:szCs w:val="24"/>
        </w:rPr>
        <w:t xml:space="preserve"> архитектурной среды учитываются потребности различных категорий инвалидов и лиц с ОВЗ (с нарушением слуха, с нарушением зрения, с ограничением двигательных функций). На территории университета обеспечивается доступность путей движения, наличие средств информационно-навигационной поддержки.</w:t>
      </w:r>
    </w:p>
    <w:p w:rsidR="00097385" w:rsidRPr="00D6117D" w:rsidRDefault="00097385" w:rsidP="00D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D">
        <w:rPr>
          <w:rFonts w:ascii="Times New Roman" w:hAnsi="Times New Roman" w:cs="Times New Roman"/>
          <w:sz w:val="24"/>
          <w:szCs w:val="24"/>
        </w:rPr>
        <w:t>В стандартных аудиториях первые столы в ряду у окна и в среднем ряду предусматриваются для обучающихся с нарушением слуха и зрения, а для обучающихся, передвигающихся в кресле-коляске, выделяются 1-2 первых стола в ряду у дверного проема.</w:t>
      </w:r>
    </w:p>
    <w:p w:rsidR="00097385" w:rsidRPr="00D6117D" w:rsidRDefault="00097385" w:rsidP="00D6117D">
      <w:pPr>
        <w:pStyle w:val="Default"/>
        <w:ind w:firstLine="709"/>
        <w:jc w:val="both"/>
      </w:pPr>
      <w:r w:rsidRPr="00D6117D">
        <w:t xml:space="preserve">Выбор методов обучения в университете осуществляется исходя из их доступности для инвалидов и лиц с ОВЗ, в том числе и с элементами дистанционных образовательных технологий. Выбор методов обучения в каждом отдельном случае соответствует уровню знаний, умений, навыков и профессиональной подготовки научно-педагогических работников университета, методическому и материально-техническому обеспечению, особенностям восприятия информации обучающимися, наличию времени на подготовку и т.д. В образовательном процессе </w:t>
      </w:r>
      <w:r w:rsidR="00D6117D" w:rsidRPr="00D6117D">
        <w:t>используются</w:t>
      </w:r>
      <w:r w:rsidRPr="00D6117D">
        <w:t xml:space="preserve"> социально-активны</w:t>
      </w:r>
      <w:r w:rsidR="00D6117D" w:rsidRPr="00D6117D">
        <w:t>е</w:t>
      </w:r>
      <w:r w:rsidRPr="00D6117D">
        <w:t xml:space="preserve"> и рефлексивны</w:t>
      </w:r>
      <w:r w:rsidR="00D6117D" w:rsidRPr="00D6117D">
        <w:t>е</w:t>
      </w:r>
      <w:r w:rsidRPr="00D6117D">
        <w:t xml:space="preserve"> метод</w:t>
      </w:r>
      <w:r w:rsidR="00D6117D" w:rsidRPr="00D6117D">
        <w:t>ы</w:t>
      </w:r>
      <w:r w:rsidRPr="00D6117D">
        <w:t xml:space="preserve"> обучения, технологи</w:t>
      </w:r>
      <w:r w:rsidR="00D6117D" w:rsidRPr="00D6117D">
        <w:t>и</w:t>
      </w:r>
      <w:r w:rsidRPr="00D6117D">
        <w:t xml:space="preserve"> </w:t>
      </w:r>
      <w:proofErr w:type="spellStart"/>
      <w:r w:rsidRPr="00D6117D">
        <w:t>социокультурной</w:t>
      </w:r>
      <w:proofErr w:type="spellEnd"/>
      <w:r w:rsidRPr="00D6117D">
        <w:t xml:space="preserve">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студенческой группе. </w:t>
      </w:r>
    </w:p>
    <w:p w:rsidR="00097385" w:rsidRPr="00D6117D" w:rsidRDefault="00097385" w:rsidP="00D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D">
        <w:rPr>
          <w:rFonts w:ascii="Times New Roman" w:hAnsi="Times New Roman" w:cs="Times New Roman"/>
          <w:sz w:val="24"/>
          <w:szCs w:val="24"/>
        </w:rPr>
        <w:t>Университет обеспечивает инвалидов и лиц с ОВЗ печатными и электронными образовательными ресурсами в формах, адаптированных к ограничениям их здоровья.</w:t>
      </w:r>
    </w:p>
    <w:p w:rsidR="00D6117D" w:rsidRPr="00D6117D" w:rsidRDefault="00D6117D" w:rsidP="00D6117D">
      <w:pPr>
        <w:pStyle w:val="Default"/>
        <w:ind w:firstLine="709"/>
        <w:jc w:val="both"/>
      </w:pPr>
      <w:r w:rsidRPr="00D6117D">
        <w:t xml:space="preserve">Для организации практик для инвалидов и лиц с ОВЗ обеспечивается выбор мест с учетом требований их доступности для данных обучающихся. При определении мест </w:t>
      </w:r>
      <w:r w:rsidRPr="00D6117D">
        <w:lastRenderedPageBreak/>
        <w:t xml:space="preserve">прохождения учебной и производственной практики необходимо учитывать рекомендации медико-социальной экспертизы, содержащиеся в индивидуальной программе реабилитации инвалида, относительно рекомендованных условий и видов труда. </w:t>
      </w:r>
    </w:p>
    <w:p w:rsidR="00D6117D" w:rsidRPr="00D6117D" w:rsidRDefault="00D6117D" w:rsidP="00D6117D">
      <w:pPr>
        <w:pStyle w:val="Default"/>
        <w:ind w:firstLine="709"/>
        <w:jc w:val="both"/>
      </w:pPr>
      <w:r w:rsidRPr="00D6117D">
        <w:t>Форма проведения текущего контроля и промежуточной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ответа на зачете или экзамене.</w:t>
      </w:r>
    </w:p>
    <w:p w:rsidR="00D6117D" w:rsidRPr="00D6117D" w:rsidRDefault="00D6117D" w:rsidP="00D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инвалидов и выпускников с ОВЗ проводится в соответствии с нормативными локальными актами университета, регулирующими организацию и проведение ГИА по основным профессиональным образовательным программам, реализуемым в </w:t>
      </w:r>
      <w:proofErr w:type="spellStart"/>
      <w:r w:rsidRPr="00D6117D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D6117D">
        <w:rPr>
          <w:rFonts w:ascii="Times New Roman" w:hAnsi="Times New Roman" w:cs="Times New Roman"/>
          <w:sz w:val="24"/>
          <w:szCs w:val="24"/>
        </w:rPr>
        <w:t>.</w:t>
      </w:r>
    </w:p>
    <w:p w:rsidR="00370D36" w:rsidRPr="00370D36" w:rsidRDefault="00370D36" w:rsidP="00920CB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C07" w:rsidRPr="00920CB6" w:rsidRDefault="00370D36" w:rsidP="00920CB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21AD" w:rsidRPr="00920C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21AD" w:rsidRPr="00920CB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B521AD" w:rsidRPr="00920CB6" w:rsidRDefault="002E5D55" w:rsidP="00920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Волгоградский государственный у</w:t>
      </w:r>
      <w:r w:rsidR="00B521AD" w:rsidRPr="00920CB6">
        <w:rPr>
          <w:rFonts w:ascii="Times New Roman" w:hAnsi="Times New Roman" w:cs="Times New Roman"/>
          <w:sz w:val="24"/>
          <w:szCs w:val="24"/>
        </w:rPr>
        <w:t xml:space="preserve">ниверситет располагает материально-технической базой, обеспечивающей проведение всех видов дисциплинарной и междисциплинарной подготовки, занятий лекционного типа, занятий семинарского типа, выполнения проектов, групповых и индивидуальных консультаций, текущего контроля и промежуточной аттестации, а также включающей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Имеется необходимый комплект лицензионного программного обеспечения, которое подлежит ежегодному обновлению. </w:t>
      </w:r>
    </w:p>
    <w:p w:rsidR="00B521AD" w:rsidRPr="00920CB6" w:rsidRDefault="00B521AD" w:rsidP="00920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B521AD" w:rsidRPr="00920CB6" w:rsidRDefault="00B521AD" w:rsidP="00920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Материально-техническое обеспечение позволяет выполнять лабораторные работы и практические занятия в соответствие с направленностью программы:________________________________________</w:t>
      </w:r>
    </w:p>
    <w:p w:rsidR="0050664B" w:rsidRPr="00920CB6" w:rsidRDefault="00B521AD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</w:t>
      </w:r>
      <w:r w:rsidR="007F6E15">
        <w:rPr>
          <w:rFonts w:ascii="Times New Roman" w:hAnsi="Times New Roman" w:cs="Times New Roman"/>
          <w:sz w:val="24"/>
          <w:szCs w:val="24"/>
        </w:rPr>
        <w:t>льной программы представлено в п</w:t>
      </w:r>
      <w:r w:rsidRPr="00920CB6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7F6E15">
        <w:rPr>
          <w:rFonts w:ascii="Times New Roman" w:hAnsi="Times New Roman" w:cs="Times New Roman"/>
          <w:sz w:val="24"/>
          <w:szCs w:val="24"/>
        </w:rPr>
        <w:t>3</w:t>
      </w:r>
      <w:r w:rsidRPr="00920CB6">
        <w:rPr>
          <w:rFonts w:ascii="Times New Roman" w:hAnsi="Times New Roman" w:cs="Times New Roman"/>
          <w:sz w:val="24"/>
          <w:szCs w:val="24"/>
        </w:rPr>
        <w:t>.</w:t>
      </w:r>
    </w:p>
    <w:p w:rsidR="00B521AD" w:rsidRPr="00920CB6" w:rsidRDefault="00B521AD" w:rsidP="0092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1AD" w:rsidRPr="00920CB6" w:rsidRDefault="00B521AD" w:rsidP="00920CB6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Характеристика среды вуза, обеспечивающей развитие общекультурных и социально-личностных компетенций выпускников</w:t>
      </w:r>
    </w:p>
    <w:p w:rsidR="00DD72C0" w:rsidRPr="00920CB6" w:rsidRDefault="00DD72C0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Указываются возможности вуза в формировании общекультурных (социально-личностных) компетенций выпускников. Дается характеристика </w:t>
      </w:r>
      <w:proofErr w:type="spellStart"/>
      <w:r w:rsidRPr="00920CB6">
        <w:rPr>
          <w:rFonts w:ascii="Times New Roman" w:hAnsi="Times New Roman" w:cs="Times New Roman"/>
          <w:i/>
          <w:iCs/>
          <w:sz w:val="24"/>
          <w:szCs w:val="24"/>
        </w:rPr>
        <w:t>социокультурной</w:t>
      </w:r>
      <w:proofErr w:type="spellEnd"/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среды вуза, условия, созданные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</w:t>
      </w:r>
    </w:p>
    <w:p w:rsidR="00DD72C0" w:rsidRPr="00920CB6" w:rsidRDefault="00DD72C0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>Могут быть представлены соответствующие документы.</w:t>
      </w:r>
    </w:p>
    <w:p w:rsidR="00B521AD" w:rsidRPr="00920CB6" w:rsidRDefault="00DD72C0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>Например: документы, регламентирующие воспитательную деятельность; сведения о наличии студенческих общественных организаций; сведения о возможности участия в студенческом самоуправлении, волонтерском движении, социальных и социально-культурных проектах, о возможности организации индивидуальных образовательных траекториях.</w:t>
      </w:r>
    </w:p>
    <w:p w:rsidR="001542AC" w:rsidRPr="00920CB6" w:rsidRDefault="001542AC" w:rsidP="0037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B2F" w:rsidRPr="00920CB6" w:rsidRDefault="00892B2F" w:rsidP="00920CB6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B6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:rsidR="00E76B2B" w:rsidRPr="00920CB6" w:rsidRDefault="00E76B2B" w:rsidP="0092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B2F" w:rsidRPr="00920CB6" w:rsidRDefault="00370D36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76B2B" w:rsidRPr="00920CB6">
        <w:rPr>
          <w:rFonts w:ascii="Times New Roman" w:hAnsi="Times New Roman" w:cs="Times New Roman"/>
          <w:b/>
          <w:sz w:val="24"/>
          <w:szCs w:val="24"/>
        </w:rPr>
        <w:t>.1 Фонды оценочных средств для проведения текущего контроля успеваемости и промежуточной аттестации</w:t>
      </w:r>
    </w:p>
    <w:p w:rsidR="007069DA" w:rsidRPr="00920CB6" w:rsidRDefault="007069DA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требованиями ФГОС ВО для аттестации обучающихся на соответствие их персональных достижений поэтапным требованиям соответствующей ОПОП вуз создает фонды оценочных средств для проведения текущего контроля успеваемости и промежуточной аттестации. Эти фонды могут включать: контрольные вопросы и типовые задания для практических занятий, лабораторных и контрольных работ, коллоквиумов, зачетов и экзаменов, тесты и компьютерные тестирующие программы, примерную тематику курсовых работ/проектов, рефератов и т.п., а также иные формы контроля, позволяющие оценить степень </w:t>
      </w:r>
      <w:proofErr w:type="spellStart"/>
      <w:r w:rsidRPr="00920CB6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 обучающихся.</w:t>
      </w:r>
    </w:p>
    <w:p w:rsidR="007069DA" w:rsidRPr="00920CB6" w:rsidRDefault="007069DA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Фонды оценочных средств учебных курсов, дисциплин (модулей) разрабатываются </w:t>
      </w:r>
      <w:r w:rsidRPr="00920CB6">
        <w:rPr>
          <w:rFonts w:ascii="Times New Roman" w:hAnsi="Times New Roman" w:cs="Times New Roman"/>
          <w:i/>
          <w:sz w:val="24"/>
          <w:szCs w:val="24"/>
        </w:rPr>
        <w:t xml:space="preserve">в соответствии с действующими нормативными локальными актами </w:t>
      </w:r>
      <w:proofErr w:type="spellStart"/>
      <w:r w:rsidRPr="00920CB6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 w:rsidRPr="00920CB6">
        <w:rPr>
          <w:rFonts w:ascii="Times New Roman" w:hAnsi="Times New Roman" w:cs="Times New Roman"/>
          <w:i/>
          <w:sz w:val="24"/>
          <w:szCs w:val="24"/>
        </w:rPr>
        <w:t xml:space="preserve"> в этой области</w:t>
      </w:r>
      <w:r w:rsidR="00315A55" w:rsidRPr="00920CB6">
        <w:rPr>
          <w:rFonts w:ascii="Times New Roman" w:hAnsi="Times New Roman" w:cs="Times New Roman"/>
          <w:i/>
          <w:sz w:val="24"/>
          <w:szCs w:val="24"/>
        </w:rPr>
        <w:t>.</w:t>
      </w:r>
    </w:p>
    <w:p w:rsidR="00315A55" w:rsidRPr="00370D36" w:rsidRDefault="00315A55" w:rsidP="0037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sz w:val="24"/>
          <w:szCs w:val="24"/>
        </w:rPr>
        <w:t>Фонды оценочных средств для проведения текущего контроля успеваемости и промежуточной аттестации прилагаются</w:t>
      </w:r>
      <w:r w:rsidRPr="00920CB6">
        <w:rPr>
          <w:rFonts w:ascii="Times New Roman" w:hAnsi="Times New Roman" w:cs="Times New Roman"/>
          <w:i/>
          <w:sz w:val="24"/>
          <w:szCs w:val="24"/>
        </w:rPr>
        <w:t>.</w:t>
      </w:r>
    </w:p>
    <w:p w:rsidR="00315A55" w:rsidRPr="00920CB6" w:rsidRDefault="00370D36" w:rsidP="00920CB6">
      <w:pPr>
        <w:tabs>
          <w:tab w:val="left" w:pos="-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5A55" w:rsidRPr="00920CB6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097385">
        <w:rPr>
          <w:rFonts w:ascii="Times New Roman" w:hAnsi="Times New Roman" w:cs="Times New Roman"/>
          <w:b/>
          <w:sz w:val="24"/>
          <w:szCs w:val="24"/>
        </w:rPr>
        <w:t>Г</w:t>
      </w:r>
      <w:r w:rsidR="00315A55" w:rsidRPr="00920CB6">
        <w:rPr>
          <w:rFonts w:ascii="Times New Roman" w:hAnsi="Times New Roman" w:cs="Times New Roman"/>
          <w:b/>
          <w:sz w:val="24"/>
          <w:szCs w:val="24"/>
        </w:rPr>
        <w:t xml:space="preserve">осударственная </w:t>
      </w:r>
      <w:r w:rsidR="00097385">
        <w:rPr>
          <w:rFonts w:ascii="Times New Roman" w:hAnsi="Times New Roman" w:cs="Times New Roman"/>
          <w:b/>
          <w:sz w:val="24"/>
          <w:szCs w:val="24"/>
        </w:rPr>
        <w:t>и</w:t>
      </w:r>
      <w:r w:rsidR="00097385" w:rsidRPr="00920CB6">
        <w:rPr>
          <w:rFonts w:ascii="Times New Roman" w:hAnsi="Times New Roman" w:cs="Times New Roman"/>
          <w:b/>
          <w:sz w:val="24"/>
          <w:szCs w:val="24"/>
        </w:rPr>
        <w:t xml:space="preserve">тоговая </w:t>
      </w:r>
      <w:r w:rsidR="00315A55" w:rsidRPr="00920CB6">
        <w:rPr>
          <w:rFonts w:ascii="Times New Roman" w:hAnsi="Times New Roman" w:cs="Times New Roman"/>
          <w:b/>
          <w:sz w:val="24"/>
          <w:szCs w:val="24"/>
        </w:rPr>
        <w:t>аттестация выпускников</w:t>
      </w:r>
    </w:p>
    <w:p w:rsidR="007069DA" w:rsidRPr="00920CB6" w:rsidRDefault="007069DA" w:rsidP="00920CB6">
      <w:pPr>
        <w:tabs>
          <w:tab w:val="left" w:pos="-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В данном разделе указываются конкретные формы проведения государственной итоговой аттестации с учетом требований, установленных ФГОС ВО.</w:t>
      </w:r>
    </w:p>
    <w:p w:rsidR="007069DA" w:rsidRPr="00920CB6" w:rsidRDefault="007069DA" w:rsidP="00920CB6">
      <w:pPr>
        <w:tabs>
          <w:tab w:val="left" w:pos="-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Государственный экзамен проводится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</w:t>
      </w:r>
    </w:p>
    <w:p w:rsidR="007069DA" w:rsidRPr="00920CB6" w:rsidRDefault="007069DA" w:rsidP="00920CB6">
      <w:pPr>
        <w:tabs>
          <w:tab w:val="left" w:pos="-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Программа государственной итоговой аттестации включает программы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работ. Программа государственного экзамена содержит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892B2F" w:rsidRPr="00920CB6" w:rsidRDefault="007069DA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 xml:space="preserve">Программа государственной итоговой аттестации должна </w:t>
      </w:r>
      <w:r w:rsidRPr="00920CB6">
        <w:rPr>
          <w:rFonts w:ascii="Times New Roman" w:hAnsi="Times New Roman" w:cs="Times New Roman"/>
          <w:i/>
          <w:iCs/>
          <w:sz w:val="24"/>
          <w:szCs w:val="24"/>
        </w:rPr>
        <w:t>обязательно содержать фонды оценочных средств.</w:t>
      </w:r>
    </w:p>
    <w:p w:rsidR="00315A55" w:rsidRPr="00920CB6" w:rsidRDefault="00D71077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42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прилагается</w:t>
      </w:r>
      <w:r w:rsidRPr="00920CB6">
        <w:rPr>
          <w:rFonts w:ascii="Times New Roman" w:hAnsi="Times New Roman" w:cs="Times New Roman"/>
          <w:i/>
          <w:sz w:val="24"/>
          <w:szCs w:val="24"/>
        </w:rPr>
        <w:t>.</w:t>
      </w:r>
    </w:p>
    <w:p w:rsidR="00CA41A1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A41A1" w:rsidRPr="005D7AC7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6.3</w:t>
      </w:r>
      <w:r w:rsidRPr="005D7AC7">
        <w:rPr>
          <w:rFonts w:ascii="Times New Roman" w:hAnsi="Times New Roman" w:cs="Times New Roman"/>
          <w:b/>
          <w:sz w:val="24"/>
        </w:rPr>
        <w:t>. Система внутренней оценки качества образовательной деятельности и подготовки обучающихся</w:t>
      </w:r>
    </w:p>
    <w:p w:rsidR="00CA41A1" w:rsidRPr="00A466BD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466BD">
        <w:rPr>
          <w:rFonts w:ascii="Times New Roman" w:hAnsi="Times New Roman" w:cs="Times New Roman"/>
          <w:sz w:val="24"/>
        </w:rPr>
        <w:t>В целях получения объективной информации о результатах подготовки обучающихся по основным профессиональным образовательных программам для анализа исполнения законодательства Российской Федерации в области образования, соответствия социальным и личностным ожиданиям, определения факторов и выявления изменений, влияющих на качество образования, в университете функционирует</w:t>
      </w:r>
      <w:r w:rsidR="005C61CA">
        <w:rPr>
          <w:rFonts w:ascii="Times New Roman" w:hAnsi="Times New Roman" w:cs="Times New Roman"/>
          <w:sz w:val="24"/>
        </w:rPr>
        <w:t>ся</w:t>
      </w:r>
      <w:r w:rsidRPr="00A466BD">
        <w:rPr>
          <w:rFonts w:ascii="Times New Roman" w:hAnsi="Times New Roman" w:cs="Times New Roman"/>
          <w:sz w:val="24"/>
        </w:rPr>
        <w:t xml:space="preserve"> внутренняя система оценки качества образовательной деятельности и подготовки обучающихся.</w:t>
      </w:r>
    </w:p>
    <w:p w:rsidR="00CA41A1" w:rsidRPr="00A466BD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внутренней</w:t>
      </w:r>
      <w:r w:rsidRPr="00A466BD">
        <w:rPr>
          <w:rFonts w:ascii="Times New Roman" w:hAnsi="Times New Roman" w:cs="Times New Roman"/>
          <w:sz w:val="24"/>
        </w:rPr>
        <w:t xml:space="preserve"> оценки качества в университете основывается на принципах прозрачности, систематичности, регулярности; направлена на усовершенствование и стимулирование внутреннего развития.</w:t>
      </w:r>
    </w:p>
    <w:p w:rsidR="00CA41A1" w:rsidRPr="00A466BD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внутренней</w:t>
      </w:r>
      <w:r w:rsidRPr="00A466BD">
        <w:rPr>
          <w:rFonts w:ascii="Times New Roman" w:hAnsi="Times New Roman" w:cs="Times New Roman"/>
          <w:sz w:val="24"/>
        </w:rPr>
        <w:t xml:space="preserve"> оценки качества образовательной деятельности и подготовки обучающихся включает в себя: рецензирование образовательной программы; анализ отзывов работодателей о качестве подготовки студентов (выпускников); </w:t>
      </w:r>
      <w:r>
        <w:rPr>
          <w:rFonts w:ascii="Times New Roman" w:hAnsi="Times New Roman" w:cs="Times New Roman"/>
          <w:sz w:val="24"/>
        </w:rPr>
        <w:t>анкетирование</w:t>
      </w:r>
      <w:r w:rsidRPr="00A466BD">
        <w:rPr>
          <w:rFonts w:ascii="Times New Roman" w:hAnsi="Times New Roman" w:cs="Times New Roman"/>
          <w:sz w:val="24"/>
        </w:rPr>
        <w:t xml:space="preserve"> студентов, преподавателей и сотрудников, работодателей; </w:t>
      </w:r>
      <w:proofErr w:type="spellStart"/>
      <w:r w:rsidRPr="00A466BD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A466BD">
        <w:rPr>
          <w:rFonts w:ascii="Times New Roman" w:hAnsi="Times New Roman" w:cs="Times New Roman"/>
          <w:sz w:val="24"/>
        </w:rPr>
        <w:t xml:space="preserve"> при подготовке к государственной аккредитации, общественной, профессионально-</w:t>
      </w:r>
      <w:r w:rsidRPr="00A466BD">
        <w:rPr>
          <w:rFonts w:ascii="Times New Roman" w:hAnsi="Times New Roman" w:cs="Times New Roman"/>
          <w:sz w:val="24"/>
        </w:rPr>
        <w:lastRenderedPageBreak/>
        <w:t>общественной аккредитации; внутренние проверки работы кафедр, институтов</w:t>
      </w:r>
      <w:r>
        <w:rPr>
          <w:rFonts w:ascii="Times New Roman" w:hAnsi="Times New Roman" w:cs="Times New Roman"/>
          <w:sz w:val="24"/>
        </w:rPr>
        <w:t>,</w:t>
      </w:r>
      <w:r w:rsidRPr="00A466BD">
        <w:rPr>
          <w:rFonts w:ascii="Times New Roman" w:hAnsi="Times New Roman" w:cs="Times New Roman"/>
          <w:sz w:val="24"/>
        </w:rPr>
        <w:t xml:space="preserve"> иных структурных подразделений университета; анализ результатов государственной итоговой аттестации выпускников; анализ результатов текущего контроля и промежуточной аттестации; рейтинговая система оценки успеваемости.</w:t>
      </w:r>
    </w:p>
    <w:p w:rsidR="00CA41A1" w:rsidRPr="00A466BD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466BD">
        <w:rPr>
          <w:rFonts w:ascii="Times New Roman" w:hAnsi="Times New Roman" w:cs="Times New Roman"/>
          <w:sz w:val="24"/>
        </w:rPr>
        <w:t>Система оценки качества образования в университете предполагает участие в осуществлении оценочной деятельности работодателей, представителей профессиональных ассоциаций и научных сообществ в качестве экспертов.</w:t>
      </w:r>
    </w:p>
    <w:p w:rsidR="00CA41A1" w:rsidRPr="00A466BD" w:rsidRDefault="00CA41A1" w:rsidP="00CA41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466BD">
        <w:rPr>
          <w:rFonts w:ascii="Times New Roman" w:hAnsi="Times New Roman" w:cs="Times New Roman"/>
          <w:sz w:val="24"/>
        </w:rPr>
        <w:t>Результаты внутренней оценки качества образовательной деятельности и подготовки обучающихся по основной профессиональной образовательной программ</w:t>
      </w:r>
      <w:r>
        <w:rPr>
          <w:rFonts w:ascii="Times New Roman" w:hAnsi="Times New Roman" w:cs="Times New Roman"/>
          <w:sz w:val="24"/>
        </w:rPr>
        <w:t>е</w:t>
      </w:r>
      <w:r w:rsidRPr="00A466BD">
        <w:rPr>
          <w:rFonts w:ascii="Times New Roman" w:hAnsi="Times New Roman" w:cs="Times New Roman"/>
          <w:sz w:val="24"/>
        </w:rPr>
        <w:t xml:space="preserve"> обсуждаются на заседаниях кафедр, ученых советов институтов, учебно-методических комиссиях институтов.</w:t>
      </w:r>
    </w:p>
    <w:p w:rsidR="00D71077" w:rsidRPr="00920CB6" w:rsidRDefault="00D71077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E5D55" w:rsidRPr="00CA41A1" w:rsidRDefault="00CA41A1" w:rsidP="00CA4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E5D55" w:rsidRPr="00CA41A1">
        <w:rPr>
          <w:rFonts w:ascii="Times New Roman" w:hAnsi="Times New Roman" w:cs="Times New Roman"/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:rsidR="00F130B7" w:rsidRPr="00920CB6" w:rsidRDefault="002E5D55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В данном разделе могут быть представлены различные документы и материалы, направленные на обеспечение качества подготовки студентов, но не нашедшие отражения в предыдущих разделах ОПОП.</w:t>
      </w:r>
      <w:r w:rsidR="005866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E03" w:rsidRPr="00920CB6">
        <w:rPr>
          <w:rFonts w:ascii="Times New Roman" w:hAnsi="Times New Roman" w:cs="Times New Roman"/>
          <w:i/>
          <w:sz w:val="24"/>
          <w:szCs w:val="24"/>
        </w:rPr>
        <w:t>Например, описание механизмов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обеспечения</w:t>
      </w:r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компетентности преп</w:t>
      </w:r>
      <w:r w:rsidR="00586642">
        <w:rPr>
          <w:rFonts w:ascii="Times New Roman" w:hAnsi="Times New Roman" w:cs="Times New Roman"/>
          <w:i/>
          <w:iCs/>
          <w:sz w:val="24"/>
          <w:szCs w:val="24"/>
        </w:rPr>
        <w:t>одавательского состава; регуля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рного проведения</w:t>
      </w:r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>самообследовани</w:t>
      </w:r>
      <w:r w:rsidR="00D71077" w:rsidRPr="00920CB6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71077"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системы внешней оценки качества реализации О</w:t>
      </w:r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ОП (учета и анализа мнений</w:t>
      </w:r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0B7" w:rsidRPr="00920CB6">
        <w:rPr>
          <w:rFonts w:ascii="Times New Roman" w:hAnsi="Times New Roman" w:cs="Times New Roman"/>
          <w:i/>
          <w:iCs/>
          <w:sz w:val="24"/>
          <w:szCs w:val="24"/>
        </w:rPr>
        <w:t>работодателей, выпускников вуза и других субъектов образовательного процесса</w:t>
      </w:r>
      <w:r w:rsidR="00F94E03" w:rsidRPr="00920CB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315A55" w:rsidRPr="00920CB6" w:rsidRDefault="002E5D55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CB6">
        <w:rPr>
          <w:rFonts w:ascii="Times New Roman" w:hAnsi="Times New Roman" w:cs="Times New Roman"/>
          <w:i/>
          <w:sz w:val="24"/>
          <w:szCs w:val="24"/>
        </w:rPr>
        <w:t>Также данный раздел может содержать информацию о внешней оценке и признании качества образовательных услуг ОПОП (государственная, профессионально-общественная, общественная аккредитация).</w:t>
      </w:r>
    </w:p>
    <w:p w:rsidR="002E5D55" w:rsidRDefault="002E5D55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1A1" w:rsidRDefault="00CA41A1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1A1" w:rsidRPr="00920CB6" w:rsidRDefault="00CA41A1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D55" w:rsidRPr="00CA41A1" w:rsidRDefault="00CA41A1" w:rsidP="00CA4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E5D55" w:rsidRPr="00CA41A1">
        <w:rPr>
          <w:rFonts w:ascii="Times New Roman" w:hAnsi="Times New Roman" w:cs="Times New Roman"/>
          <w:b/>
          <w:sz w:val="24"/>
          <w:szCs w:val="24"/>
        </w:rPr>
        <w:t xml:space="preserve"> Лист регистрации изменений</w:t>
      </w:r>
      <w:r w:rsidR="00D27058" w:rsidRPr="00CA41A1">
        <w:rPr>
          <w:rFonts w:ascii="Times New Roman" w:hAnsi="Times New Roman" w:cs="Times New Roman"/>
          <w:b/>
          <w:sz w:val="24"/>
          <w:szCs w:val="24"/>
        </w:rPr>
        <w:t>/дополнений</w:t>
      </w:r>
    </w:p>
    <w:p w:rsidR="002E5D55" w:rsidRPr="00920CB6" w:rsidRDefault="002E5D55" w:rsidP="0092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4E03" w:rsidRPr="00920CB6" w:rsidTr="00F94E03">
        <w:tc>
          <w:tcPr>
            <w:tcW w:w="2392" w:type="dxa"/>
          </w:tcPr>
          <w:p w:rsidR="00F94E03" w:rsidRPr="00920CB6" w:rsidRDefault="00EE505F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B6">
              <w:rPr>
                <w:rFonts w:ascii="Times New Roman" w:hAnsi="Times New Roman" w:cs="Times New Roman"/>
                <w:sz w:val="24"/>
                <w:szCs w:val="24"/>
              </w:rPr>
              <w:t>В какой документ ОПОП вносятся изменения</w:t>
            </w:r>
            <w:r w:rsidR="00D27058">
              <w:rPr>
                <w:rFonts w:ascii="Times New Roman" w:hAnsi="Times New Roman" w:cs="Times New Roman"/>
                <w:sz w:val="24"/>
                <w:szCs w:val="24"/>
              </w:rPr>
              <w:t>/название нового документа</w:t>
            </w:r>
          </w:p>
        </w:tc>
        <w:tc>
          <w:tcPr>
            <w:tcW w:w="2393" w:type="dxa"/>
          </w:tcPr>
          <w:p w:rsidR="00F94E03" w:rsidRPr="00920CB6" w:rsidRDefault="00EE505F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B6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2393" w:type="dxa"/>
          </w:tcPr>
          <w:p w:rsidR="00F94E03" w:rsidRPr="00920CB6" w:rsidRDefault="00EE505F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B6">
              <w:rPr>
                <w:rFonts w:ascii="Times New Roman" w:hAnsi="Times New Roman" w:cs="Times New Roman"/>
                <w:sz w:val="24"/>
                <w:szCs w:val="24"/>
              </w:rPr>
              <w:t>Номер протокола, дата заседания Ученого совета института</w:t>
            </w:r>
            <w:r w:rsidR="00D71077" w:rsidRPr="00920CB6">
              <w:rPr>
                <w:rFonts w:ascii="Times New Roman" w:hAnsi="Times New Roman" w:cs="Times New Roman"/>
                <w:sz w:val="24"/>
                <w:szCs w:val="24"/>
              </w:rPr>
              <w:t>, на котором утверждены изменения</w:t>
            </w:r>
          </w:p>
        </w:tc>
        <w:tc>
          <w:tcPr>
            <w:tcW w:w="2393" w:type="dxa"/>
          </w:tcPr>
          <w:p w:rsidR="00F94E03" w:rsidRPr="00920CB6" w:rsidRDefault="00D71077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B6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ОПОП</w:t>
            </w:r>
          </w:p>
        </w:tc>
      </w:tr>
      <w:tr w:rsidR="00F94E03" w:rsidRPr="00920CB6" w:rsidTr="00F94E03">
        <w:tc>
          <w:tcPr>
            <w:tcW w:w="2392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03" w:rsidRPr="00920CB6" w:rsidTr="00F94E03">
        <w:tc>
          <w:tcPr>
            <w:tcW w:w="2392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4E03" w:rsidRPr="00920CB6" w:rsidRDefault="00F94E03" w:rsidP="0092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E03" w:rsidRPr="00920CB6" w:rsidRDefault="00F94E03" w:rsidP="0092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756" w:rsidRDefault="005B0756" w:rsidP="005B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B0756" w:rsidSect="001925CF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855D42" w:rsidRDefault="00855D42" w:rsidP="0032169A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5D42" w:rsidSect="00BC2C7E">
      <w:pgSz w:w="16838" w:h="11906" w:orient="landscape"/>
      <w:pgMar w:top="850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61" w:rsidRDefault="006F3861" w:rsidP="00DB2A90">
      <w:pPr>
        <w:spacing w:after="0" w:line="240" w:lineRule="auto"/>
      </w:pPr>
      <w:r>
        <w:separator/>
      </w:r>
    </w:p>
  </w:endnote>
  <w:endnote w:type="continuationSeparator" w:id="0">
    <w:p w:rsidR="006F3861" w:rsidRDefault="006F3861" w:rsidP="00DB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61" w:rsidRDefault="006F3861" w:rsidP="00DB2A90">
      <w:pPr>
        <w:spacing w:after="0" w:line="240" w:lineRule="auto"/>
      </w:pPr>
      <w:r>
        <w:separator/>
      </w:r>
    </w:p>
  </w:footnote>
  <w:footnote w:type="continuationSeparator" w:id="0">
    <w:p w:rsidR="006F3861" w:rsidRDefault="006F3861" w:rsidP="00DB2A90">
      <w:pPr>
        <w:spacing w:after="0" w:line="240" w:lineRule="auto"/>
      </w:pPr>
      <w:r>
        <w:continuationSeparator/>
      </w:r>
    </w:p>
  </w:footnote>
  <w:footnote w:id="1">
    <w:p w:rsidR="005859EB" w:rsidRPr="005859EB" w:rsidRDefault="005859EB">
      <w:pPr>
        <w:pStyle w:val="ac"/>
        <w:rPr>
          <w:rFonts w:ascii="Times New Roman" w:hAnsi="Times New Roman" w:cs="Times New Roman"/>
        </w:rPr>
      </w:pPr>
      <w:r w:rsidRPr="005859EB">
        <w:rPr>
          <w:rStyle w:val="ae"/>
          <w:rFonts w:ascii="Times New Roman" w:hAnsi="Times New Roman" w:cs="Times New Roman"/>
        </w:rPr>
        <w:footnoteRef/>
      </w:r>
      <w:r w:rsidRPr="005859EB">
        <w:rPr>
          <w:rFonts w:ascii="Times New Roman" w:hAnsi="Times New Roman" w:cs="Times New Roman"/>
        </w:rPr>
        <w:t xml:space="preserve"> Для ОПОП по ФГОС ВО (3++)</w:t>
      </w:r>
    </w:p>
  </w:footnote>
  <w:footnote w:id="2">
    <w:p w:rsidR="00AC6ED4" w:rsidRDefault="00AC6ED4">
      <w:pPr>
        <w:pStyle w:val="ac"/>
      </w:pPr>
      <w:r>
        <w:rPr>
          <w:rStyle w:val="ae"/>
        </w:rPr>
        <w:footnoteRef/>
      </w:r>
      <w:r>
        <w:t xml:space="preserve"> </w:t>
      </w:r>
      <w:r w:rsidRPr="00AC6ED4">
        <w:rPr>
          <w:rFonts w:ascii="Times New Roman" w:hAnsi="Times New Roman" w:cs="Times New Roman"/>
        </w:rPr>
        <w:t>Только для ОПОП по ФГОС ВО (3+)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C70"/>
    <w:multiLevelType w:val="hybridMultilevel"/>
    <w:tmpl w:val="83BAFB82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2263B1"/>
    <w:multiLevelType w:val="multilevel"/>
    <w:tmpl w:val="6C2E8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D597823"/>
    <w:multiLevelType w:val="hybridMultilevel"/>
    <w:tmpl w:val="43EAF82A"/>
    <w:lvl w:ilvl="0" w:tplc="52F4E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216F0A"/>
    <w:multiLevelType w:val="hybridMultilevel"/>
    <w:tmpl w:val="37BEDF58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F96960"/>
    <w:multiLevelType w:val="hybridMultilevel"/>
    <w:tmpl w:val="CD1C4E8A"/>
    <w:lvl w:ilvl="0" w:tplc="52F4ED6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31B1878"/>
    <w:multiLevelType w:val="hybridMultilevel"/>
    <w:tmpl w:val="E8C2FEA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BE14481"/>
    <w:multiLevelType w:val="hybridMultilevel"/>
    <w:tmpl w:val="8716FDAC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2D52BF"/>
    <w:multiLevelType w:val="hybridMultilevel"/>
    <w:tmpl w:val="46D48082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F4673D"/>
    <w:multiLevelType w:val="multilevel"/>
    <w:tmpl w:val="06EE1C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5C6F6637"/>
    <w:multiLevelType w:val="multilevel"/>
    <w:tmpl w:val="624EB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5DA54CA5"/>
    <w:multiLevelType w:val="hybridMultilevel"/>
    <w:tmpl w:val="39C80656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DC3373"/>
    <w:multiLevelType w:val="hybridMultilevel"/>
    <w:tmpl w:val="12E8B75A"/>
    <w:lvl w:ilvl="0" w:tplc="CDC245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A1370"/>
    <w:multiLevelType w:val="hybridMultilevel"/>
    <w:tmpl w:val="B7EC5E24"/>
    <w:lvl w:ilvl="0" w:tplc="CDC24506">
      <w:start w:val="2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EEA2482"/>
    <w:multiLevelType w:val="hybridMultilevel"/>
    <w:tmpl w:val="B24828D4"/>
    <w:lvl w:ilvl="0" w:tplc="CDC245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2A90"/>
    <w:rsid w:val="000063B2"/>
    <w:rsid w:val="000250A8"/>
    <w:rsid w:val="00052063"/>
    <w:rsid w:val="000654F2"/>
    <w:rsid w:val="0007356D"/>
    <w:rsid w:val="000929DE"/>
    <w:rsid w:val="00097385"/>
    <w:rsid w:val="000A3D16"/>
    <w:rsid w:val="000A7F17"/>
    <w:rsid w:val="000D790F"/>
    <w:rsid w:val="000E4819"/>
    <w:rsid w:val="000F165E"/>
    <w:rsid w:val="000F1F19"/>
    <w:rsid w:val="000F5D92"/>
    <w:rsid w:val="00115CD3"/>
    <w:rsid w:val="001248A5"/>
    <w:rsid w:val="0012648C"/>
    <w:rsid w:val="00144502"/>
    <w:rsid w:val="00146D5B"/>
    <w:rsid w:val="001542AC"/>
    <w:rsid w:val="001749EF"/>
    <w:rsid w:val="00182186"/>
    <w:rsid w:val="00186244"/>
    <w:rsid w:val="001868C8"/>
    <w:rsid w:val="001925CF"/>
    <w:rsid w:val="001926A5"/>
    <w:rsid w:val="00196E39"/>
    <w:rsid w:val="001A31FF"/>
    <w:rsid w:val="001B0C46"/>
    <w:rsid w:val="001B7F25"/>
    <w:rsid w:val="001C7ECF"/>
    <w:rsid w:val="001D21CF"/>
    <w:rsid w:val="001D2DB5"/>
    <w:rsid w:val="0021092D"/>
    <w:rsid w:val="00210EEA"/>
    <w:rsid w:val="00211A1C"/>
    <w:rsid w:val="0021660E"/>
    <w:rsid w:val="00221796"/>
    <w:rsid w:val="002217DC"/>
    <w:rsid w:val="0023273F"/>
    <w:rsid w:val="00236085"/>
    <w:rsid w:val="00242125"/>
    <w:rsid w:val="00243AD0"/>
    <w:rsid w:val="00243C9C"/>
    <w:rsid w:val="0024423B"/>
    <w:rsid w:val="0024509F"/>
    <w:rsid w:val="0025560F"/>
    <w:rsid w:val="002603D4"/>
    <w:rsid w:val="00265C5B"/>
    <w:rsid w:val="00266BA6"/>
    <w:rsid w:val="00290255"/>
    <w:rsid w:val="0029547E"/>
    <w:rsid w:val="002C18D9"/>
    <w:rsid w:val="002C42F9"/>
    <w:rsid w:val="002D3923"/>
    <w:rsid w:val="002E5D55"/>
    <w:rsid w:val="002F35FB"/>
    <w:rsid w:val="00303727"/>
    <w:rsid w:val="003103D2"/>
    <w:rsid w:val="00310625"/>
    <w:rsid w:val="00311A93"/>
    <w:rsid w:val="00313401"/>
    <w:rsid w:val="00315A55"/>
    <w:rsid w:val="00315B97"/>
    <w:rsid w:val="003207E8"/>
    <w:rsid w:val="0032169A"/>
    <w:rsid w:val="003468E7"/>
    <w:rsid w:val="00356A9C"/>
    <w:rsid w:val="00360162"/>
    <w:rsid w:val="00370D36"/>
    <w:rsid w:val="0039082F"/>
    <w:rsid w:val="003940B1"/>
    <w:rsid w:val="003C5FA3"/>
    <w:rsid w:val="003E1F9C"/>
    <w:rsid w:val="003E2814"/>
    <w:rsid w:val="003E4475"/>
    <w:rsid w:val="003F7FA8"/>
    <w:rsid w:val="00400715"/>
    <w:rsid w:val="00402583"/>
    <w:rsid w:val="00425F07"/>
    <w:rsid w:val="004344B0"/>
    <w:rsid w:val="0043484D"/>
    <w:rsid w:val="00446F64"/>
    <w:rsid w:val="004663F5"/>
    <w:rsid w:val="004861BD"/>
    <w:rsid w:val="00491CA5"/>
    <w:rsid w:val="004A6617"/>
    <w:rsid w:val="004B49F5"/>
    <w:rsid w:val="004C1D3F"/>
    <w:rsid w:val="004C6573"/>
    <w:rsid w:val="004E333B"/>
    <w:rsid w:val="004E4B7C"/>
    <w:rsid w:val="004F1982"/>
    <w:rsid w:val="005010F0"/>
    <w:rsid w:val="005057C0"/>
    <w:rsid w:val="0050664B"/>
    <w:rsid w:val="00516C5D"/>
    <w:rsid w:val="00527AF8"/>
    <w:rsid w:val="00555972"/>
    <w:rsid w:val="005859EB"/>
    <w:rsid w:val="00586642"/>
    <w:rsid w:val="00590756"/>
    <w:rsid w:val="00597E2E"/>
    <w:rsid w:val="005A4C91"/>
    <w:rsid w:val="005B0756"/>
    <w:rsid w:val="005C61CA"/>
    <w:rsid w:val="005D2973"/>
    <w:rsid w:val="005E246D"/>
    <w:rsid w:val="005F1776"/>
    <w:rsid w:val="005F2274"/>
    <w:rsid w:val="005F50F2"/>
    <w:rsid w:val="00621C75"/>
    <w:rsid w:val="00652E7E"/>
    <w:rsid w:val="006632BB"/>
    <w:rsid w:val="00663AE4"/>
    <w:rsid w:val="00675222"/>
    <w:rsid w:val="006801F6"/>
    <w:rsid w:val="00680555"/>
    <w:rsid w:val="00693E08"/>
    <w:rsid w:val="0069425A"/>
    <w:rsid w:val="00696F2D"/>
    <w:rsid w:val="006B1A60"/>
    <w:rsid w:val="006B5168"/>
    <w:rsid w:val="006B63E1"/>
    <w:rsid w:val="006B6FC0"/>
    <w:rsid w:val="006D6C06"/>
    <w:rsid w:val="006F3861"/>
    <w:rsid w:val="006F52C9"/>
    <w:rsid w:val="00702E9C"/>
    <w:rsid w:val="007069DA"/>
    <w:rsid w:val="00710DA2"/>
    <w:rsid w:val="00725150"/>
    <w:rsid w:val="00733946"/>
    <w:rsid w:val="00741CC4"/>
    <w:rsid w:val="0074766F"/>
    <w:rsid w:val="00763D52"/>
    <w:rsid w:val="00795F1B"/>
    <w:rsid w:val="007A2D1D"/>
    <w:rsid w:val="007C39AF"/>
    <w:rsid w:val="007E2967"/>
    <w:rsid w:val="007E3953"/>
    <w:rsid w:val="007F29AB"/>
    <w:rsid w:val="007F678F"/>
    <w:rsid w:val="007F6E15"/>
    <w:rsid w:val="00802924"/>
    <w:rsid w:val="008227AD"/>
    <w:rsid w:val="00826AB6"/>
    <w:rsid w:val="00836735"/>
    <w:rsid w:val="008508E1"/>
    <w:rsid w:val="00855D42"/>
    <w:rsid w:val="00892B2F"/>
    <w:rsid w:val="008A5977"/>
    <w:rsid w:val="008B2D1F"/>
    <w:rsid w:val="008C6178"/>
    <w:rsid w:val="008D0B9A"/>
    <w:rsid w:val="008E28D9"/>
    <w:rsid w:val="008F3C07"/>
    <w:rsid w:val="008F76A0"/>
    <w:rsid w:val="00900659"/>
    <w:rsid w:val="0090691F"/>
    <w:rsid w:val="009102DE"/>
    <w:rsid w:val="00910FD2"/>
    <w:rsid w:val="00911372"/>
    <w:rsid w:val="00912F2F"/>
    <w:rsid w:val="009149D6"/>
    <w:rsid w:val="00920CB6"/>
    <w:rsid w:val="00926828"/>
    <w:rsid w:val="009476FC"/>
    <w:rsid w:val="009537E7"/>
    <w:rsid w:val="00957FD3"/>
    <w:rsid w:val="0096032B"/>
    <w:rsid w:val="009619C7"/>
    <w:rsid w:val="00972B33"/>
    <w:rsid w:val="009D3E50"/>
    <w:rsid w:val="009D4AC5"/>
    <w:rsid w:val="009F4567"/>
    <w:rsid w:val="009F767A"/>
    <w:rsid w:val="00A11A12"/>
    <w:rsid w:val="00A14993"/>
    <w:rsid w:val="00A418BA"/>
    <w:rsid w:val="00A52D0E"/>
    <w:rsid w:val="00A57BBC"/>
    <w:rsid w:val="00A65D35"/>
    <w:rsid w:val="00A92B29"/>
    <w:rsid w:val="00A97C84"/>
    <w:rsid w:val="00AB1A18"/>
    <w:rsid w:val="00AB3181"/>
    <w:rsid w:val="00AB7FF1"/>
    <w:rsid w:val="00AC6ED4"/>
    <w:rsid w:val="00AD6A95"/>
    <w:rsid w:val="00AE4919"/>
    <w:rsid w:val="00AF58BA"/>
    <w:rsid w:val="00B07ACA"/>
    <w:rsid w:val="00B1133B"/>
    <w:rsid w:val="00B27A61"/>
    <w:rsid w:val="00B358CD"/>
    <w:rsid w:val="00B41C8C"/>
    <w:rsid w:val="00B41CD6"/>
    <w:rsid w:val="00B501A4"/>
    <w:rsid w:val="00B521AD"/>
    <w:rsid w:val="00B866E1"/>
    <w:rsid w:val="00B93C4B"/>
    <w:rsid w:val="00B94CCD"/>
    <w:rsid w:val="00B94DFD"/>
    <w:rsid w:val="00BA458A"/>
    <w:rsid w:val="00BC2C7E"/>
    <w:rsid w:val="00BF4E3E"/>
    <w:rsid w:val="00C00E92"/>
    <w:rsid w:val="00C104C7"/>
    <w:rsid w:val="00C12480"/>
    <w:rsid w:val="00C147A8"/>
    <w:rsid w:val="00C16322"/>
    <w:rsid w:val="00C20A43"/>
    <w:rsid w:val="00C21A9A"/>
    <w:rsid w:val="00C35428"/>
    <w:rsid w:val="00C42498"/>
    <w:rsid w:val="00C473FF"/>
    <w:rsid w:val="00C56FD4"/>
    <w:rsid w:val="00C66E48"/>
    <w:rsid w:val="00C72B79"/>
    <w:rsid w:val="00C7327F"/>
    <w:rsid w:val="00C74594"/>
    <w:rsid w:val="00C81320"/>
    <w:rsid w:val="00C86E5D"/>
    <w:rsid w:val="00CA340C"/>
    <w:rsid w:val="00CA41A1"/>
    <w:rsid w:val="00CA4DEC"/>
    <w:rsid w:val="00CE3FDE"/>
    <w:rsid w:val="00CE69AD"/>
    <w:rsid w:val="00D118D3"/>
    <w:rsid w:val="00D22D27"/>
    <w:rsid w:val="00D27058"/>
    <w:rsid w:val="00D370EF"/>
    <w:rsid w:val="00D509BF"/>
    <w:rsid w:val="00D6117D"/>
    <w:rsid w:val="00D71077"/>
    <w:rsid w:val="00D87D6B"/>
    <w:rsid w:val="00D90688"/>
    <w:rsid w:val="00DA002A"/>
    <w:rsid w:val="00DB2A90"/>
    <w:rsid w:val="00DD4A3E"/>
    <w:rsid w:val="00DD72C0"/>
    <w:rsid w:val="00E07975"/>
    <w:rsid w:val="00E101EA"/>
    <w:rsid w:val="00E17502"/>
    <w:rsid w:val="00E17CCC"/>
    <w:rsid w:val="00E301A8"/>
    <w:rsid w:val="00E44E82"/>
    <w:rsid w:val="00E66CF7"/>
    <w:rsid w:val="00E6746B"/>
    <w:rsid w:val="00E72943"/>
    <w:rsid w:val="00E74BC6"/>
    <w:rsid w:val="00E76B2B"/>
    <w:rsid w:val="00EC0E25"/>
    <w:rsid w:val="00EC4DB7"/>
    <w:rsid w:val="00EC5DDB"/>
    <w:rsid w:val="00EC5EA5"/>
    <w:rsid w:val="00EE505F"/>
    <w:rsid w:val="00EF0586"/>
    <w:rsid w:val="00EF1395"/>
    <w:rsid w:val="00F04CE2"/>
    <w:rsid w:val="00F130B7"/>
    <w:rsid w:val="00F13904"/>
    <w:rsid w:val="00F2651E"/>
    <w:rsid w:val="00F336C8"/>
    <w:rsid w:val="00F45BB5"/>
    <w:rsid w:val="00F470E3"/>
    <w:rsid w:val="00F47FA8"/>
    <w:rsid w:val="00F66871"/>
    <w:rsid w:val="00F713F8"/>
    <w:rsid w:val="00F71F57"/>
    <w:rsid w:val="00F72CCE"/>
    <w:rsid w:val="00F74BAF"/>
    <w:rsid w:val="00F75F20"/>
    <w:rsid w:val="00F81DD1"/>
    <w:rsid w:val="00F85728"/>
    <w:rsid w:val="00F85FC1"/>
    <w:rsid w:val="00F915DB"/>
    <w:rsid w:val="00F93144"/>
    <w:rsid w:val="00F94E03"/>
    <w:rsid w:val="00F963B3"/>
    <w:rsid w:val="00FA1BD2"/>
    <w:rsid w:val="00FC0F5C"/>
    <w:rsid w:val="00FC655C"/>
    <w:rsid w:val="00FC708B"/>
    <w:rsid w:val="00FD3C1A"/>
    <w:rsid w:val="00FD4A54"/>
    <w:rsid w:val="00FF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DB2A9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B2A90"/>
    <w:pPr>
      <w:widowControl w:val="0"/>
      <w:autoSpaceDE w:val="0"/>
      <w:autoSpaceDN w:val="0"/>
      <w:adjustRightInd w:val="0"/>
      <w:spacing w:after="0" w:line="274" w:lineRule="exact"/>
      <w:ind w:hanging="6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B2A90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DB2A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DB2A90"/>
    <w:rPr>
      <w:rFonts w:ascii="Tahoma" w:hAnsi="Tahoma" w:cs="Tahoma"/>
      <w:b/>
      <w:bCs/>
      <w:sz w:val="12"/>
      <w:szCs w:val="12"/>
    </w:rPr>
  </w:style>
  <w:style w:type="character" w:customStyle="1" w:styleId="FontStyle43">
    <w:name w:val="Font Style43"/>
    <w:basedOn w:val="a0"/>
    <w:uiPriority w:val="99"/>
    <w:rsid w:val="00DB2A9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B2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A90"/>
  </w:style>
  <w:style w:type="paragraph" w:styleId="a7">
    <w:name w:val="footer"/>
    <w:basedOn w:val="a"/>
    <w:link w:val="a8"/>
    <w:uiPriority w:val="99"/>
    <w:unhideWhenUsed/>
    <w:rsid w:val="00DB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2A90"/>
  </w:style>
  <w:style w:type="table" w:styleId="a9">
    <w:name w:val="Table Grid"/>
    <w:basedOn w:val="a1"/>
    <w:uiPriority w:val="59"/>
    <w:rsid w:val="00DB2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5728"/>
    <w:pPr>
      <w:ind w:left="720"/>
      <w:contextualSpacing/>
    </w:pPr>
  </w:style>
  <w:style w:type="paragraph" w:customStyle="1" w:styleId="ab">
    <w:name w:val="Колонтитул (правый)"/>
    <w:basedOn w:val="a"/>
    <w:next w:val="a"/>
    <w:uiPriority w:val="99"/>
    <w:rsid w:val="00A57B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styleId="3">
    <w:name w:val="Body Text Indent 3"/>
    <w:basedOn w:val="a"/>
    <w:link w:val="30"/>
    <w:rsid w:val="005F17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177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note text"/>
    <w:basedOn w:val="a"/>
    <w:link w:val="ad"/>
    <w:semiHidden/>
    <w:unhideWhenUsed/>
    <w:rsid w:val="00B07A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07ACA"/>
    <w:rPr>
      <w:sz w:val="20"/>
      <w:szCs w:val="20"/>
    </w:rPr>
  </w:style>
  <w:style w:type="character" w:styleId="ae">
    <w:name w:val="footnote reference"/>
    <w:basedOn w:val="a0"/>
    <w:semiHidden/>
    <w:unhideWhenUsed/>
    <w:rsid w:val="00B07ACA"/>
    <w:rPr>
      <w:vertAlign w:val="superscript"/>
    </w:rPr>
  </w:style>
  <w:style w:type="paragraph" w:customStyle="1" w:styleId="1">
    <w:name w:val="Абзац списка1"/>
    <w:basedOn w:val="a"/>
    <w:rsid w:val="00802924"/>
    <w:pPr>
      <w:spacing w:after="0" w:line="36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115CD3"/>
    <w:rPr>
      <w:color w:val="0000FF" w:themeColor="hyperlink"/>
      <w:u w:val="single"/>
    </w:rPr>
  </w:style>
  <w:style w:type="paragraph" w:customStyle="1" w:styleId="ConsPlusNormal">
    <w:name w:val="ConsPlusNormal"/>
    <w:rsid w:val="005B0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0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51">
    <w:name w:val="Основной текст (5)1"/>
    <w:basedOn w:val="a"/>
    <w:rsid w:val="00BC2C7E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 w:cs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BC2C7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BC2C7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Default">
    <w:name w:val="Default"/>
    <w:rsid w:val="00097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CA8A-EF80-4525-B72A-D5C3B8D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VolGu</Company>
  <LinksUpToDate>false</LinksUpToDate>
  <CharactersWithSpaces>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VolGU</dc:creator>
  <cp:lastModifiedBy>User</cp:lastModifiedBy>
  <cp:revision>4</cp:revision>
  <cp:lastPrinted>2021-03-25T13:20:00Z</cp:lastPrinted>
  <dcterms:created xsi:type="dcterms:W3CDTF">2021-03-25T13:19:00Z</dcterms:created>
  <dcterms:modified xsi:type="dcterms:W3CDTF">2021-03-25T13:24:00Z</dcterms:modified>
</cp:coreProperties>
</file>