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00" w:rsidRPr="007C405C" w:rsidRDefault="001E5700" w:rsidP="001E5700">
      <w:pPr>
        <w:jc w:val="center"/>
        <w:rPr>
          <w:b/>
          <w:sz w:val="40"/>
          <w:szCs w:val="40"/>
        </w:rPr>
      </w:pPr>
      <w:r w:rsidRPr="007C405C">
        <w:rPr>
          <w:b/>
          <w:sz w:val="40"/>
          <w:szCs w:val="40"/>
        </w:rPr>
        <w:t>Результаты Всероссийского теста по истории Отечества</w:t>
      </w:r>
    </w:p>
    <w:tbl>
      <w:tblPr>
        <w:tblW w:w="9653" w:type="dxa"/>
        <w:tblInd w:w="93" w:type="dxa"/>
        <w:tblLayout w:type="fixed"/>
        <w:tblLook w:val="04A0"/>
      </w:tblPr>
      <w:tblGrid>
        <w:gridCol w:w="581"/>
        <w:gridCol w:w="2117"/>
        <w:gridCol w:w="2029"/>
        <w:gridCol w:w="1742"/>
        <w:gridCol w:w="3184"/>
      </w:tblGrid>
      <w:tr w:rsidR="00795D29" w:rsidRPr="001E5700" w:rsidTr="00795D29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Общероссийский тест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результат (кол-во баллов)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C405C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95D29" w:rsidRPr="001E5700" w:rsidTr="00795D2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795D29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5D2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29" w:rsidRPr="001E5700" w:rsidRDefault="00795D29" w:rsidP="001E5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1E5700" w:rsidRDefault="001E5700"/>
    <w:sectPr w:rsidR="001E5700" w:rsidSect="0079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700"/>
    <w:rsid w:val="00113338"/>
    <w:rsid w:val="001E5700"/>
    <w:rsid w:val="00416D8A"/>
    <w:rsid w:val="00795D29"/>
    <w:rsid w:val="007C405C"/>
    <w:rsid w:val="00E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7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700"/>
    <w:rPr>
      <w:color w:val="800080"/>
      <w:u w:val="single"/>
    </w:rPr>
  </w:style>
  <w:style w:type="paragraph" w:customStyle="1" w:styleId="xl63">
    <w:name w:val="xl63"/>
    <w:basedOn w:val="a"/>
    <w:rsid w:val="001E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1E5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1E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E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E5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E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E5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2015-12-21T11:57:00Z</dcterms:created>
  <dcterms:modified xsi:type="dcterms:W3CDTF">2015-12-21T11:57:00Z</dcterms:modified>
</cp:coreProperties>
</file>