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6A" w:rsidRPr="000367B9" w:rsidRDefault="002A056A" w:rsidP="002A0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7B9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Консультационная работа со студентами по вопросам </w:t>
      </w:r>
      <w:proofErr w:type="spellStart"/>
      <w:r w:rsidRPr="000367B9">
        <w:rPr>
          <w:rFonts w:ascii="Times New Roman" w:hAnsi="Times New Roman" w:cs="Times New Roman"/>
          <w:b/>
          <w:bCs/>
          <w:sz w:val="24"/>
          <w:szCs w:val="24"/>
        </w:rPr>
        <w:t>самопрезентации</w:t>
      </w:r>
      <w:proofErr w:type="spellEnd"/>
      <w:r w:rsidRPr="000367B9">
        <w:rPr>
          <w:rFonts w:ascii="Times New Roman" w:hAnsi="Times New Roman" w:cs="Times New Roman"/>
          <w:b/>
          <w:bCs/>
          <w:sz w:val="24"/>
          <w:szCs w:val="24"/>
        </w:rPr>
        <w:t>, профориентации и информирования студентов о состоянии рынка труда.</w:t>
      </w:r>
    </w:p>
    <w:p w:rsidR="002A056A" w:rsidRPr="0076447C" w:rsidRDefault="002A056A" w:rsidP="002A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 xml:space="preserve">Центр карьеры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 предлагает студентам как </w:t>
      </w:r>
      <w:r w:rsidRPr="0076447C">
        <w:rPr>
          <w:rFonts w:ascii="Times New Roman" w:hAnsi="Times New Roman" w:cs="Times New Roman"/>
          <w:sz w:val="24"/>
        </w:rPr>
        <w:t xml:space="preserve">индивидуальные, так и групповые консультации. </w:t>
      </w:r>
    </w:p>
    <w:p w:rsidR="002A056A" w:rsidRPr="0076447C" w:rsidRDefault="002A056A" w:rsidP="002A05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447C">
        <w:rPr>
          <w:rFonts w:ascii="Times New Roman" w:hAnsi="Times New Roman" w:cs="Times New Roman"/>
          <w:sz w:val="24"/>
        </w:rPr>
        <w:t xml:space="preserve">Консультационная работа со студентами и выпускниками по вопросам </w:t>
      </w:r>
      <w:proofErr w:type="spellStart"/>
      <w:r w:rsidRPr="0076447C">
        <w:rPr>
          <w:rFonts w:ascii="Times New Roman" w:hAnsi="Times New Roman" w:cs="Times New Roman"/>
          <w:sz w:val="24"/>
        </w:rPr>
        <w:t>самопрезентации</w:t>
      </w:r>
      <w:proofErr w:type="spellEnd"/>
      <w:r w:rsidRPr="0076447C">
        <w:rPr>
          <w:rFonts w:ascii="Times New Roman" w:hAnsi="Times New Roman" w:cs="Times New Roman"/>
          <w:sz w:val="24"/>
        </w:rPr>
        <w:t>, профориентации и информирования о состоянии рынка труда проводилась</w:t>
      </w:r>
      <w:r>
        <w:rPr>
          <w:rFonts w:ascii="Times New Roman" w:hAnsi="Times New Roman" w:cs="Times New Roman"/>
          <w:sz w:val="24"/>
        </w:rPr>
        <w:t>,</w:t>
      </w:r>
      <w:r w:rsidRPr="0076447C">
        <w:rPr>
          <w:rFonts w:ascii="Times New Roman" w:hAnsi="Times New Roman" w:cs="Times New Roman"/>
          <w:sz w:val="24"/>
        </w:rPr>
        <w:t xml:space="preserve"> прежде всего, </w:t>
      </w:r>
      <w:proofErr w:type="gramStart"/>
      <w:r w:rsidRPr="0076447C">
        <w:rPr>
          <w:rFonts w:ascii="Times New Roman" w:hAnsi="Times New Roman" w:cs="Times New Roman"/>
          <w:sz w:val="24"/>
        </w:rPr>
        <w:t>через</w:t>
      </w:r>
      <w:proofErr w:type="gramEnd"/>
      <w:r w:rsidRPr="0076447C">
        <w:rPr>
          <w:rFonts w:ascii="Times New Roman" w:hAnsi="Times New Roman" w:cs="Times New Roman"/>
          <w:sz w:val="24"/>
        </w:rPr>
        <w:t>:</w:t>
      </w:r>
    </w:p>
    <w:p w:rsidR="002A056A" w:rsidRPr="0076447C" w:rsidRDefault="002A056A" w:rsidP="002A05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447C">
        <w:rPr>
          <w:rFonts w:ascii="Times New Roman" w:hAnsi="Times New Roman" w:cs="Times New Roman"/>
          <w:sz w:val="24"/>
        </w:rPr>
        <w:t xml:space="preserve">- индивидуальную работу со студентами, выпускниками и </w:t>
      </w:r>
    </w:p>
    <w:p w:rsidR="002A056A" w:rsidRPr="0076447C" w:rsidRDefault="002A056A" w:rsidP="002A05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447C">
        <w:rPr>
          <w:rFonts w:ascii="Times New Roman" w:hAnsi="Times New Roman" w:cs="Times New Roman"/>
          <w:sz w:val="24"/>
        </w:rPr>
        <w:t>работодателями;</w:t>
      </w:r>
    </w:p>
    <w:p w:rsidR="002A056A" w:rsidRPr="0076447C" w:rsidRDefault="002A056A" w:rsidP="002A05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447C">
        <w:rPr>
          <w:rFonts w:ascii="Times New Roman" w:hAnsi="Times New Roman" w:cs="Times New Roman"/>
          <w:sz w:val="24"/>
        </w:rPr>
        <w:t>- информ</w:t>
      </w:r>
      <w:r>
        <w:rPr>
          <w:rFonts w:ascii="Times New Roman" w:hAnsi="Times New Roman" w:cs="Times New Roman"/>
          <w:sz w:val="24"/>
        </w:rPr>
        <w:t>ирование</w:t>
      </w:r>
      <w:r w:rsidRPr="0076447C">
        <w:rPr>
          <w:rFonts w:ascii="Times New Roman" w:hAnsi="Times New Roman" w:cs="Times New Roman"/>
          <w:sz w:val="24"/>
        </w:rPr>
        <w:t xml:space="preserve"> кафедр о наличии вакантных мест на предприятиях и организациях;</w:t>
      </w:r>
    </w:p>
    <w:p w:rsidR="002A056A" w:rsidRDefault="002A056A" w:rsidP="002A05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447C">
        <w:rPr>
          <w:rFonts w:ascii="Times New Roman" w:hAnsi="Times New Roman" w:cs="Times New Roman"/>
          <w:sz w:val="24"/>
        </w:rPr>
        <w:t>- предоставление частных и групповых консультаций о наличии вакансий на предприятиях в соответствии со</w:t>
      </w:r>
      <w:r>
        <w:rPr>
          <w:rFonts w:ascii="Times New Roman" w:hAnsi="Times New Roman" w:cs="Times New Roman"/>
          <w:sz w:val="24"/>
        </w:rPr>
        <w:t xml:space="preserve"> склонно</w:t>
      </w:r>
      <w:r w:rsidRPr="0076447C">
        <w:rPr>
          <w:rFonts w:ascii="Times New Roman" w:hAnsi="Times New Roman" w:cs="Times New Roman"/>
          <w:sz w:val="24"/>
        </w:rPr>
        <w:t>стями и способностями кандидата и особенностями предлагаемого рабочего места.</w:t>
      </w:r>
    </w:p>
    <w:p w:rsidR="002A056A" w:rsidRPr="000367B9" w:rsidRDefault="002A056A" w:rsidP="002A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За отчетный период</w:t>
      </w:r>
      <w:r w:rsidRPr="0076447C">
        <w:rPr>
          <w:rFonts w:ascii="Times New Roman" w:hAnsi="Times New Roman" w:cs="Times New Roman"/>
          <w:sz w:val="24"/>
        </w:rPr>
        <w:t xml:space="preserve"> получили </w:t>
      </w:r>
      <w:r>
        <w:rPr>
          <w:rFonts w:ascii="Times New Roman" w:hAnsi="Times New Roman" w:cs="Times New Roman"/>
          <w:sz w:val="24"/>
        </w:rPr>
        <w:t>консультацию более 1700 студен</w:t>
      </w:r>
      <w:r w:rsidRPr="0076447C">
        <w:rPr>
          <w:rFonts w:ascii="Times New Roman" w:hAnsi="Times New Roman" w:cs="Times New Roman"/>
          <w:sz w:val="24"/>
        </w:rPr>
        <w:t xml:space="preserve">тов и </w:t>
      </w:r>
      <w:r>
        <w:rPr>
          <w:rFonts w:ascii="Times New Roman" w:hAnsi="Times New Roman" w:cs="Times New Roman"/>
          <w:sz w:val="24"/>
        </w:rPr>
        <w:t>выпускников.</w:t>
      </w:r>
    </w:p>
    <w:p w:rsidR="002A056A" w:rsidRDefault="002A056A" w:rsidP="002A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 xml:space="preserve">Специалист Центра карьеры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 и представители Центра занятости г. Волгограда, кадровых  агентств (ООО «АНКОР»,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77DA3">
        <w:rPr>
          <w:rStyle w:val="a3"/>
          <w:rFonts w:ascii="Times New Roman" w:hAnsi="Times New Roman" w:cs="Times New Roman"/>
          <w:bCs/>
          <w:sz w:val="24"/>
          <w:shd w:val="clear" w:color="auto" w:fill="FFFFFF"/>
        </w:rPr>
        <w:t>ManpowerGroup</w:t>
      </w:r>
      <w:proofErr w:type="spellEnd"/>
      <w:r>
        <w:rPr>
          <w:rStyle w:val="a3"/>
          <w:rFonts w:ascii="Times New Roman" w:hAnsi="Times New Roman" w:cs="Times New Roman"/>
          <w:bCs/>
          <w:sz w:val="24"/>
          <w:shd w:val="clear" w:color="auto" w:fill="FFFFFF"/>
        </w:rPr>
        <w:t>»</w:t>
      </w:r>
      <w:r w:rsidRPr="000367B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67B9">
        <w:rPr>
          <w:rFonts w:ascii="Times New Roman" w:hAnsi="Times New Roman" w:cs="Times New Roman"/>
          <w:sz w:val="24"/>
          <w:szCs w:val="24"/>
        </w:rPr>
        <w:t>о поиск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67B9">
        <w:rPr>
          <w:rFonts w:ascii="Times New Roman" w:hAnsi="Times New Roman" w:cs="Times New Roman"/>
          <w:sz w:val="24"/>
          <w:szCs w:val="24"/>
        </w:rPr>
        <w:t xml:space="preserve"> работы (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Pr="000367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67B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7B9">
        <w:rPr>
          <w:rFonts w:ascii="Times New Roman" w:hAnsi="Times New Roman" w:cs="Times New Roman"/>
          <w:sz w:val="24"/>
          <w:szCs w:val="24"/>
          <w:lang w:val="en-US"/>
        </w:rPr>
        <w:t>HeadHunter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) на мероприятиях организованных </w:t>
      </w:r>
      <w:r>
        <w:rPr>
          <w:rFonts w:ascii="Times New Roman" w:hAnsi="Times New Roman" w:cs="Times New Roman"/>
          <w:sz w:val="24"/>
          <w:szCs w:val="24"/>
        </w:rPr>
        <w:t xml:space="preserve">Центром карьеры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 (Ярмарка вакансий, </w:t>
      </w:r>
      <w:r>
        <w:rPr>
          <w:rFonts w:ascii="Times New Roman" w:hAnsi="Times New Roman" w:cs="Times New Roman"/>
          <w:sz w:val="24"/>
          <w:szCs w:val="24"/>
        </w:rPr>
        <w:t>Дни карьеры</w:t>
      </w:r>
      <w:r w:rsidRPr="000367B9">
        <w:rPr>
          <w:rFonts w:ascii="Times New Roman" w:hAnsi="Times New Roman" w:cs="Times New Roman"/>
          <w:sz w:val="24"/>
          <w:szCs w:val="24"/>
        </w:rPr>
        <w:t>) рассказывают студентам об этапах и инструментах успешного трудоустройства, о состоянии рынка труда, востребованных профессиях, рейтингах организаций и работодателей.</w:t>
      </w:r>
    </w:p>
    <w:p w:rsidR="002A056A" w:rsidRDefault="002A056A" w:rsidP="002A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DA3">
        <w:rPr>
          <w:rFonts w:ascii="Times New Roman" w:hAnsi="Times New Roman" w:cs="Times New Roman"/>
          <w:sz w:val="24"/>
          <w:szCs w:val="24"/>
        </w:rPr>
        <w:t>В рамках сотрудничества с Центром тестирования и развития «Гуманитарные технологии» Московского государственного университета имени М.В. Ломоносова приобретен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7DA3">
        <w:rPr>
          <w:rFonts w:ascii="Times New Roman" w:hAnsi="Times New Roman" w:cs="Times New Roman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77DA3">
        <w:rPr>
          <w:rFonts w:ascii="Times New Roman" w:hAnsi="Times New Roman" w:cs="Times New Roman"/>
          <w:sz w:val="24"/>
          <w:szCs w:val="24"/>
        </w:rPr>
        <w:t xml:space="preserve"> верси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7DA3">
        <w:rPr>
          <w:rFonts w:ascii="Times New Roman" w:hAnsi="Times New Roman" w:cs="Times New Roman"/>
          <w:sz w:val="24"/>
          <w:szCs w:val="24"/>
        </w:rPr>
        <w:t xml:space="preserve"> интерактивн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77DA3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A3">
        <w:rPr>
          <w:rFonts w:ascii="Times New Roman" w:hAnsi="Times New Roman" w:cs="Times New Roman"/>
          <w:sz w:val="24"/>
          <w:szCs w:val="24"/>
        </w:rPr>
        <w:t>профтестирования</w:t>
      </w:r>
      <w:proofErr w:type="spellEnd"/>
      <w:r w:rsidRPr="00877D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77DA3">
        <w:rPr>
          <w:rFonts w:ascii="Times New Roman" w:hAnsi="Times New Roman" w:cs="Times New Roman"/>
          <w:sz w:val="24"/>
          <w:szCs w:val="24"/>
        </w:rPr>
        <w:t>Профкарьера</w:t>
      </w:r>
      <w:proofErr w:type="spellEnd"/>
      <w:r w:rsidRPr="00877DA3">
        <w:rPr>
          <w:rFonts w:ascii="Times New Roman" w:hAnsi="Times New Roman" w:cs="Times New Roman"/>
          <w:sz w:val="24"/>
          <w:szCs w:val="24"/>
        </w:rPr>
        <w:t>».</w:t>
      </w:r>
    </w:p>
    <w:p w:rsidR="002A056A" w:rsidRDefault="002A056A" w:rsidP="002A056A">
      <w:pPr>
        <w:spacing w:after="0" w:line="240" w:lineRule="auto"/>
        <w:ind w:firstLine="567"/>
        <w:jc w:val="both"/>
      </w:pPr>
      <w:r w:rsidRPr="00877DA3">
        <w:rPr>
          <w:rFonts w:ascii="Times New Roman" w:hAnsi="Times New Roman" w:cs="Times New Roman"/>
          <w:sz w:val="24"/>
          <w:szCs w:val="24"/>
        </w:rPr>
        <w:t>С использованием интерактивн</w:t>
      </w:r>
      <w:r>
        <w:t>ого</w:t>
      </w:r>
      <w:r w:rsidRPr="00877DA3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t>а</w:t>
      </w:r>
      <w:r w:rsidRPr="0087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A3">
        <w:rPr>
          <w:rFonts w:ascii="Times New Roman" w:hAnsi="Times New Roman" w:cs="Times New Roman"/>
          <w:sz w:val="24"/>
          <w:szCs w:val="24"/>
        </w:rPr>
        <w:t>профтестирования</w:t>
      </w:r>
      <w:proofErr w:type="spellEnd"/>
      <w:r w:rsidRPr="00877D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77DA3">
        <w:rPr>
          <w:rFonts w:ascii="Times New Roman" w:hAnsi="Times New Roman" w:cs="Times New Roman"/>
          <w:sz w:val="24"/>
          <w:szCs w:val="24"/>
        </w:rPr>
        <w:t>Профкарьера</w:t>
      </w:r>
      <w:proofErr w:type="spellEnd"/>
      <w:r w:rsidRPr="00877DA3">
        <w:rPr>
          <w:rFonts w:ascii="Times New Roman" w:hAnsi="Times New Roman" w:cs="Times New Roman"/>
          <w:sz w:val="24"/>
          <w:szCs w:val="24"/>
        </w:rPr>
        <w:t xml:space="preserve">» </w:t>
      </w:r>
      <w:r w:rsidRPr="00475EDA">
        <w:rPr>
          <w:rFonts w:ascii="Times New Roman" w:hAnsi="Times New Roman" w:cs="Times New Roman"/>
          <w:sz w:val="24"/>
          <w:szCs w:val="24"/>
        </w:rPr>
        <w:t>проведено 603</w:t>
      </w:r>
      <w:r w:rsidRPr="0087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A3">
        <w:rPr>
          <w:rFonts w:ascii="Times New Roman" w:hAnsi="Times New Roman" w:cs="Times New Roman"/>
          <w:sz w:val="24"/>
          <w:szCs w:val="24"/>
        </w:rPr>
        <w:t>профкарьерных</w:t>
      </w:r>
      <w:proofErr w:type="spellEnd"/>
      <w:r w:rsidRPr="00877DA3">
        <w:rPr>
          <w:rFonts w:ascii="Times New Roman" w:hAnsi="Times New Roman" w:cs="Times New Roman"/>
          <w:sz w:val="24"/>
          <w:szCs w:val="24"/>
        </w:rPr>
        <w:t xml:space="preserve"> диагностик и индивидуальных консультаций. Данн</w:t>
      </w:r>
      <w:r>
        <w:t>ая</w:t>
      </w:r>
      <w:r w:rsidRPr="00877DA3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t>а</w:t>
      </w:r>
      <w:r w:rsidRPr="00877DA3">
        <w:rPr>
          <w:rFonts w:ascii="Times New Roman" w:hAnsi="Times New Roman" w:cs="Times New Roman"/>
          <w:sz w:val="24"/>
          <w:szCs w:val="24"/>
        </w:rPr>
        <w:t xml:space="preserve"> позволя</w:t>
      </w:r>
      <w:r>
        <w:t>е</w:t>
      </w:r>
      <w:r w:rsidRPr="00877DA3">
        <w:rPr>
          <w:rFonts w:ascii="Times New Roman" w:hAnsi="Times New Roman" w:cs="Times New Roman"/>
          <w:sz w:val="24"/>
          <w:szCs w:val="24"/>
        </w:rPr>
        <w:t xml:space="preserve">т выявить компетенции, оценить способности, личностные качества, мотивацию студентов и выпускников, сориентировать их </w:t>
      </w:r>
      <w:proofErr w:type="gramStart"/>
      <w:r w:rsidRPr="00877DA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77DA3">
        <w:rPr>
          <w:rFonts w:ascii="Times New Roman" w:hAnsi="Times New Roman" w:cs="Times New Roman"/>
          <w:sz w:val="24"/>
          <w:szCs w:val="24"/>
        </w:rPr>
        <w:t xml:space="preserve"> должностные позиции и отрасли, где они будут наиболее востребованы и успешны</w:t>
      </w:r>
      <w:r>
        <w:t>.</w:t>
      </w:r>
    </w:p>
    <w:p w:rsidR="002A056A" w:rsidRPr="000B55DF" w:rsidRDefault="002A056A" w:rsidP="002A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 xml:space="preserve">Увеличение количества обращающихся в Центр карьеры показывает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 среди студентов и выпускников информации об адаптации к рынку труда, советы по поиску работы по специальности и консультаций по построению карьерного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588" w:rsidRDefault="009B68FA"/>
    <w:sectPr w:rsidR="00CE6588" w:rsidSect="00F1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056A"/>
    <w:rsid w:val="001629F5"/>
    <w:rsid w:val="002A056A"/>
    <w:rsid w:val="003824DE"/>
    <w:rsid w:val="003914AF"/>
    <w:rsid w:val="0047452D"/>
    <w:rsid w:val="009B68FA"/>
    <w:rsid w:val="00A425B0"/>
    <w:rsid w:val="00BD71A2"/>
    <w:rsid w:val="00CF0094"/>
    <w:rsid w:val="00F1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05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</dc:creator>
  <cp:keywords/>
  <dc:description/>
  <cp:lastModifiedBy>User81</cp:lastModifiedBy>
  <cp:revision>2</cp:revision>
  <dcterms:created xsi:type="dcterms:W3CDTF">2014-12-25T13:09:00Z</dcterms:created>
  <dcterms:modified xsi:type="dcterms:W3CDTF">2014-12-25T13:12:00Z</dcterms:modified>
</cp:coreProperties>
</file>