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1F" w:rsidRDefault="00134B1F" w:rsidP="00134B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3"/>
        </w:rPr>
      </w:pPr>
      <w:r w:rsidRPr="00134B1F">
        <w:rPr>
          <w:rFonts w:ascii="Times New Roman" w:hAnsi="Times New Roman" w:cs="Times New Roman"/>
          <w:b/>
          <w:bCs/>
          <w:sz w:val="24"/>
          <w:szCs w:val="23"/>
        </w:rPr>
        <w:t xml:space="preserve">Аннотация рабочей программы </w:t>
      </w:r>
      <w:r>
        <w:rPr>
          <w:rFonts w:ascii="Times New Roman" w:hAnsi="Times New Roman" w:cs="Times New Roman"/>
          <w:b/>
          <w:bCs/>
          <w:sz w:val="24"/>
          <w:szCs w:val="23"/>
        </w:rPr>
        <w:t>учебной дисциплины</w:t>
      </w:r>
    </w:p>
    <w:p w:rsidR="00134B1F" w:rsidRDefault="00134B1F" w:rsidP="00134B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3"/>
        </w:rPr>
      </w:pPr>
      <w:r w:rsidRPr="00134B1F">
        <w:rPr>
          <w:rFonts w:ascii="Times New Roman" w:hAnsi="Times New Roman" w:cs="Times New Roman"/>
          <w:b/>
          <w:bCs/>
          <w:sz w:val="24"/>
          <w:szCs w:val="23"/>
        </w:rPr>
        <w:t>«</w:t>
      </w:r>
      <w:r w:rsidR="00226202">
        <w:rPr>
          <w:rFonts w:ascii="Times New Roman" w:hAnsi="Times New Roman" w:cs="Times New Roman"/>
          <w:b/>
          <w:bCs/>
          <w:sz w:val="24"/>
          <w:szCs w:val="23"/>
        </w:rPr>
        <w:t>История</w:t>
      </w:r>
      <w:r w:rsidRPr="00134B1F">
        <w:rPr>
          <w:rFonts w:ascii="Times New Roman" w:hAnsi="Times New Roman" w:cs="Times New Roman"/>
          <w:b/>
          <w:bCs/>
          <w:sz w:val="24"/>
          <w:szCs w:val="23"/>
        </w:rPr>
        <w:t>»</w:t>
      </w:r>
    </w:p>
    <w:p w:rsidR="00000000" w:rsidRDefault="00134B1F" w:rsidP="0022620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3"/>
        </w:rPr>
      </w:pPr>
      <w:r w:rsidRPr="00134B1F">
        <w:rPr>
          <w:rFonts w:ascii="Times New Roman" w:hAnsi="Times New Roman" w:cs="Times New Roman"/>
          <w:b/>
          <w:bCs/>
          <w:sz w:val="24"/>
          <w:szCs w:val="23"/>
        </w:rPr>
        <w:t>по направлению подготовки</w:t>
      </w:r>
      <w:r w:rsidR="00226202">
        <w:rPr>
          <w:rFonts w:ascii="Times New Roman" w:hAnsi="Times New Roman" w:cs="Times New Roman"/>
          <w:b/>
          <w:bCs/>
          <w:sz w:val="24"/>
          <w:szCs w:val="23"/>
        </w:rPr>
        <w:t xml:space="preserve"> 38.03.02 Экономика</w:t>
      </w:r>
    </w:p>
    <w:p w:rsidR="00134B1F" w:rsidRPr="00134B1F" w:rsidRDefault="00134B1F" w:rsidP="00134B1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4B1F" w:rsidRPr="00B23ADF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1. </w:t>
      </w:r>
      <w:r w:rsidR="00134B1F" w:rsidRPr="00B23ADF">
        <w:rPr>
          <w:rFonts w:ascii="Times New Roman" w:hAnsi="Times New Roman" w:cs="Times New Roman"/>
          <w:b/>
          <w:sz w:val="24"/>
          <w:szCs w:val="24"/>
        </w:rPr>
        <w:t>Цель изучения учебной дисциплины</w:t>
      </w:r>
      <w:r w:rsidR="008028D0">
        <w:rPr>
          <w:rFonts w:ascii="Times New Roman" w:hAnsi="Times New Roman" w:cs="Times New Roman"/>
          <w:b/>
          <w:sz w:val="24"/>
          <w:szCs w:val="24"/>
        </w:rPr>
        <w:t>:</w:t>
      </w:r>
    </w:p>
    <w:p w:rsidR="00226202" w:rsidRDefault="00226202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3ADF">
        <w:rPr>
          <w:rFonts w:ascii="Times New Roman" w:hAnsi="Times New Roman" w:cs="Times New Roman"/>
          <w:sz w:val="24"/>
          <w:szCs w:val="24"/>
        </w:rPr>
        <w:t>дать студентам необходимый объем систематизированных знаний по истории, расширить и углубить базовые представления, полученные ими в средней общеобразовательной школе о характерных особенностях исторического пути, пройденного Российским государством и народами мира, выявить место и роль нашей страны в истории мировых цивилизаций; сформировать у студентов комплексное представление о культурно-историческом своеобразии России, ее месте в мировой и европейской цивилизации;</w:t>
      </w:r>
      <w:proofErr w:type="gramEnd"/>
      <w:r w:rsidRPr="00B23ADF">
        <w:rPr>
          <w:rFonts w:ascii="Times New Roman" w:hAnsi="Times New Roman" w:cs="Times New Roman"/>
          <w:sz w:val="24"/>
          <w:szCs w:val="24"/>
        </w:rPr>
        <w:t xml:space="preserve"> сформировать систематизированные знания об основных закономерностях и особенностях всемирно-исторического процесса, с акцентом на изучение истории России.</w:t>
      </w:r>
    </w:p>
    <w:p w:rsidR="00C71F13" w:rsidRPr="00B23ADF" w:rsidRDefault="00C71F13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34B1F" w:rsidRPr="00B23ADF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ADF">
        <w:rPr>
          <w:rFonts w:ascii="Times New Roman" w:hAnsi="Times New Roman" w:cs="Times New Roman"/>
          <w:b/>
          <w:sz w:val="24"/>
          <w:szCs w:val="24"/>
        </w:rPr>
        <w:t>2. </w:t>
      </w:r>
      <w:r w:rsidR="00134B1F" w:rsidRPr="00B23ADF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B23ADF">
        <w:rPr>
          <w:rFonts w:ascii="Times New Roman" w:hAnsi="Times New Roman" w:cs="Times New Roman"/>
          <w:b/>
          <w:sz w:val="24"/>
          <w:szCs w:val="24"/>
        </w:rPr>
        <w:t>:</w:t>
      </w:r>
    </w:p>
    <w:p w:rsidR="00B23ADF" w:rsidRPr="00B23ADF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B23ADF">
        <w:rPr>
          <w:rFonts w:ascii="Times New Roman" w:hAnsi="Times New Roman" w:cs="Times New Roman"/>
          <w:sz w:val="24"/>
        </w:rPr>
        <w:t xml:space="preserve">- изучение студентами истории возникновения и развития российского государства, эволюции политической системы, экономического и социального развития страны, международных отношений, общественного развития; </w:t>
      </w:r>
    </w:p>
    <w:p w:rsidR="00B23ADF" w:rsidRPr="00B23ADF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B23ADF">
        <w:rPr>
          <w:rFonts w:ascii="Times New Roman" w:hAnsi="Times New Roman" w:cs="Times New Roman"/>
          <w:sz w:val="24"/>
        </w:rPr>
        <w:t xml:space="preserve">- овладение студентами навыками анализа событий и явлений отечественной истории, в усвоении знаний историографического и источниковедческого характера; </w:t>
      </w:r>
    </w:p>
    <w:p w:rsidR="00C71F13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B23ADF">
        <w:rPr>
          <w:rFonts w:ascii="Times New Roman" w:hAnsi="Times New Roman" w:cs="Times New Roman"/>
          <w:sz w:val="24"/>
        </w:rPr>
        <w:t xml:space="preserve">- выработать у студентов умение творчески анализировать и оценивать исторические события и явления, владеть сравнительно-историческим подходом к фактам отечественной истории, аргументировать свои суждения и вести политическую дискуссию демократическими средствами; </w:t>
      </w:r>
    </w:p>
    <w:p w:rsidR="00226202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B23ADF">
        <w:rPr>
          <w:rFonts w:ascii="Times New Roman" w:hAnsi="Times New Roman" w:cs="Times New Roman"/>
          <w:sz w:val="24"/>
        </w:rPr>
        <w:t>- привить чувство патриотизма, любви и гордости за свою Родину, сформировать подлинную гражданственность на основе усвоения социального опыта, культурного наследия, общенациональных и региональных традиций</w:t>
      </w:r>
      <w:r>
        <w:rPr>
          <w:rFonts w:ascii="Times New Roman" w:hAnsi="Times New Roman" w:cs="Times New Roman"/>
          <w:sz w:val="24"/>
        </w:rPr>
        <w:t>.</w:t>
      </w:r>
    </w:p>
    <w:p w:rsidR="00C71F13" w:rsidRPr="00B23ADF" w:rsidRDefault="00C71F13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134B1F" w:rsidRPr="00C71F13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F13">
        <w:rPr>
          <w:rFonts w:ascii="Times New Roman" w:hAnsi="Times New Roman" w:cs="Times New Roman"/>
          <w:b/>
          <w:sz w:val="24"/>
          <w:szCs w:val="24"/>
        </w:rPr>
        <w:t>3. С</w:t>
      </w:r>
      <w:r w:rsidR="00134B1F" w:rsidRPr="00C71F13">
        <w:rPr>
          <w:rFonts w:ascii="Times New Roman" w:hAnsi="Times New Roman" w:cs="Times New Roman"/>
          <w:b/>
          <w:sz w:val="24"/>
          <w:szCs w:val="24"/>
        </w:rPr>
        <w:t>одержание дисциплины</w:t>
      </w:r>
      <w:r w:rsidRPr="00C71F13">
        <w:rPr>
          <w:rFonts w:ascii="Times New Roman" w:hAnsi="Times New Roman" w:cs="Times New Roman"/>
          <w:b/>
          <w:sz w:val="24"/>
          <w:szCs w:val="24"/>
        </w:rPr>
        <w:t>, основные разделы:</w:t>
      </w:r>
    </w:p>
    <w:p w:rsidR="00B23ADF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3ADF">
        <w:rPr>
          <w:rFonts w:ascii="Times New Roman" w:hAnsi="Times New Roman" w:cs="Times New Roman"/>
          <w:sz w:val="24"/>
          <w:szCs w:val="24"/>
        </w:rPr>
        <w:t>История в системе социально-гуманитарных наук. Особенности становления государственности в России. Русские земли в XIII-XV веках. Россия в XVI-XVII веках. Россия в XVIII веке. Россия в XIX веке. Россия в первой половине XX века. Россия во второй половине ХХ – вначале ХХ</w:t>
      </w:r>
      <w:proofErr w:type="gramStart"/>
      <w:r w:rsidRPr="00B23ADF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B23ADF">
        <w:rPr>
          <w:rFonts w:ascii="Times New Roman" w:hAnsi="Times New Roman" w:cs="Times New Roman"/>
          <w:sz w:val="24"/>
          <w:szCs w:val="24"/>
        </w:rPr>
        <w:t xml:space="preserve"> века</w:t>
      </w:r>
      <w:r w:rsidR="00C71F13">
        <w:rPr>
          <w:rFonts w:ascii="Times New Roman" w:hAnsi="Times New Roman" w:cs="Times New Roman"/>
          <w:sz w:val="24"/>
          <w:szCs w:val="24"/>
        </w:rPr>
        <w:t>.</w:t>
      </w:r>
    </w:p>
    <w:p w:rsidR="00C71F13" w:rsidRPr="00B23ADF" w:rsidRDefault="00C71F13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34B1F" w:rsidRPr="00C71F13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F13">
        <w:rPr>
          <w:rFonts w:ascii="Times New Roman" w:hAnsi="Times New Roman" w:cs="Times New Roman"/>
          <w:b/>
          <w:sz w:val="24"/>
          <w:szCs w:val="24"/>
        </w:rPr>
        <w:t>4. </w:t>
      </w:r>
      <w:r w:rsidR="00134B1F" w:rsidRPr="00C71F13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 w:rsidRPr="00C71F13">
        <w:rPr>
          <w:rFonts w:ascii="Times New Roman" w:hAnsi="Times New Roman" w:cs="Times New Roman"/>
          <w:b/>
          <w:sz w:val="24"/>
          <w:szCs w:val="24"/>
        </w:rPr>
        <w:t>:</w:t>
      </w:r>
    </w:p>
    <w:p w:rsidR="00B23ADF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3ADF">
        <w:rPr>
          <w:rFonts w:ascii="Times New Roman" w:hAnsi="Times New Roman" w:cs="Times New Roman"/>
          <w:sz w:val="24"/>
          <w:szCs w:val="24"/>
        </w:rPr>
        <w:t>способностью анализировать основные этапы и закономерности исторического развития общества для формирования гражданской позиции (ОК-2).</w:t>
      </w:r>
    </w:p>
    <w:p w:rsidR="00C71F13" w:rsidRPr="00B23ADF" w:rsidRDefault="00C71F13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34B1F" w:rsidRPr="00C71F13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F13">
        <w:rPr>
          <w:rFonts w:ascii="Times New Roman" w:hAnsi="Times New Roman" w:cs="Times New Roman"/>
          <w:b/>
          <w:sz w:val="24"/>
          <w:szCs w:val="24"/>
        </w:rPr>
        <w:t>5. </w:t>
      </w:r>
      <w:r w:rsidR="00134B1F" w:rsidRPr="00C71F13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</w:p>
    <w:p w:rsidR="00B23ADF" w:rsidRDefault="00C71F13" w:rsidP="00C71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B23ADF" w:rsidRPr="00C71F13">
        <w:rPr>
          <w:rFonts w:ascii="Times New Roman" w:hAnsi="Times New Roman" w:cs="Times New Roman"/>
          <w:sz w:val="24"/>
          <w:szCs w:val="24"/>
        </w:rPr>
        <w:t>ЗЕ/72 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1F13" w:rsidRPr="00C71F13" w:rsidRDefault="00C71F13" w:rsidP="00C71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B1F" w:rsidRPr="00C71F13" w:rsidRDefault="00B23ADF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F13">
        <w:rPr>
          <w:rFonts w:ascii="Times New Roman" w:hAnsi="Times New Roman" w:cs="Times New Roman"/>
          <w:b/>
          <w:sz w:val="24"/>
          <w:szCs w:val="24"/>
        </w:rPr>
        <w:t>6. </w:t>
      </w:r>
      <w:r w:rsidR="00134B1F" w:rsidRPr="00C71F13">
        <w:rPr>
          <w:rFonts w:ascii="Times New Roman" w:hAnsi="Times New Roman" w:cs="Times New Roman"/>
          <w:b/>
          <w:sz w:val="24"/>
          <w:szCs w:val="24"/>
        </w:rPr>
        <w:t>Форма контроля:</w:t>
      </w:r>
    </w:p>
    <w:p w:rsidR="00B23ADF" w:rsidRPr="00B23ADF" w:rsidRDefault="00C71F13" w:rsidP="00B23A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B23ADF" w:rsidRPr="00B23ADF">
        <w:rPr>
          <w:rFonts w:ascii="Times New Roman" w:hAnsi="Times New Roman" w:cs="Times New Roman"/>
          <w:sz w:val="24"/>
          <w:szCs w:val="24"/>
        </w:rPr>
        <w:t>ачет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B23ADF" w:rsidRPr="00B23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A6FA6"/>
    <w:multiLevelType w:val="hybridMultilevel"/>
    <w:tmpl w:val="3FB8E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6146E"/>
    <w:multiLevelType w:val="hybridMultilevel"/>
    <w:tmpl w:val="71BA4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30ADF"/>
    <w:multiLevelType w:val="hybridMultilevel"/>
    <w:tmpl w:val="06CE8A60"/>
    <w:lvl w:ilvl="0" w:tplc="A31286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34B1F"/>
    <w:rsid w:val="00134B1F"/>
    <w:rsid w:val="00226202"/>
    <w:rsid w:val="008028D0"/>
    <w:rsid w:val="00B23ADF"/>
    <w:rsid w:val="00C71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B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2017-05-18T09:58:00Z</cp:lastPrinted>
  <dcterms:created xsi:type="dcterms:W3CDTF">2017-05-18T07:15:00Z</dcterms:created>
  <dcterms:modified xsi:type="dcterms:W3CDTF">2017-05-18T10:02:00Z</dcterms:modified>
</cp:coreProperties>
</file>