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ayout w:type="fixed"/>
        <w:tblLook w:val="04A0"/>
      </w:tblPr>
      <w:tblGrid>
        <w:gridCol w:w="118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630"/>
        <w:gridCol w:w="630"/>
        <w:gridCol w:w="630"/>
        <w:gridCol w:w="564"/>
        <w:gridCol w:w="131"/>
      </w:tblGrid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МИНИСТЕРСТВО ОБРАЗОВАНИЯ И НАУКИ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Федеральное государственное автономное образовательное учреждение высшего образования "Волгоградский государственный университет"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131" w:type="dxa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 w:val="restart"/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Институт филологии и межкультурной коммуникации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 w:val="restart"/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Кафедра английской филологии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РАБОЧАЯ ПРОГРАММА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ПРОИЗВОДСТВЕННОЙ ПРАКТИКИ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131" w:type="dxa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131" w:type="dxa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Уровень ОПОП: Бакалавриат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Направление подготовки: 45.03.03 Фундаментальная и прикладная лингвистика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Профиль подготовки: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Форма обучения: Очная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Вид практики: П</w:t>
            </w:r>
            <w:r w:rsidR="00DD0FDA">
              <w:rPr>
                <w:rFonts w:ascii="Times New Roman" w:hAnsi="Times New Roman"/>
                <w:sz w:val="28"/>
                <w:szCs w:val="28"/>
              </w:rPr>
              <w:t>роизводственная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Тип практики: Научно-исследовательская работа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Способ проведения: Стационарная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Форма проведения: Дискретная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составлена в соответствии с требованиями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направлению подготовки 45.03.03 Фундаментальная и прикладная лингвистика (приказ № 181 от 06.03.2015 г.) и учебного плана, утвержденного Ученым советом  (от 06.04.2017 г., протокол №)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131" w:type="dxa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Разработчики: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Уманцев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 С., кандидат наук,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630" w:type="dxa"/>
            <w:shd w:val="clear" w:color="FFFFFF" w:fill="auto"/>
            <w:vAlign w:val="bottom"/>
          </w:tcPr>
          <w:p w:rsidR="00085BEA" w:rsidRDefault="00085BEA"/>
        </w:tc>
        <w:tc>
          <w:tcPr>
            <w:tcW w:w="564" w:type="dxa"/>
            <w:shd w:val="clear" w:color="FFFFFF" w:fill="auto"/>
            <w:vAlign w:val="bottom"/>
          </w:tcPr>
          <w:p w:rsidR="00085BEA" w:rsidRDefault="00085BEA"/>
        </w:tc>
        <w:tc>
          <w:tcPr>
            <w:tcW w:w="131" w:type="dxa"/>
            <w:shd w:val="clear" w:color="FFFFFF" w:fill="auto"/>
            <w:vAlign w:val="bottom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 w:val="restart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8"/>
                <w:szCs w:val="28"/>
              </w:rPr>
              <w:t>Программа рассмотрена и утверждена на заседании кафедры, протокол №     от  года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  <w:t>Зав. кафедрой ___________________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vMerge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8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</w:tr>
    </w:tbl>
    <w:p w:rsidR="00085BEA" w:rsidRDefault="00B31CCE">
      <w:r>
        <w:br w:type="page"/>
      </w:r>
    </w:p>
    <w:tbl>
      <w:tblPr>
        <w:tblStyle w:val="TableStyle0"/>
        <w:tblW w:w="0" w:type="auto"/>
        <w:tblInd w:w="0" w:type="dxa"/>
        <w:tblLayout w:type="fixed"/>
        <w:tblLook w:val="04A0"/>
      </w:tblPr>
      <w:tblGrid>
        <w:gridCol w:w="118"/>
        <w:gridCol w:w="1128"/>
        <w:gridCol w:w="1128"/>
        <w:gridCol w:w="564"/>
        <w:gridCol w:w="564"/>
        <w:gridCol w:w="1128"/>
        <w:gridCol w:w="564"/>
        <w:gridCol w:w="1128"/>
        <w:gridCol w:w="1128"/>
        <w:gridCol w:w="630"/>
        <w:gridCol w:w="1824"/>
        <w:gridCol w:w="131"/>
      </w:tblGrid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1. Пояснительная записка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Pr="004334D8" w:rsidRDefault="00B31C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практики </w:t>
            </w:r>
            <w:r w:rsidR="004334D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4D8" w:rsidRPr="004334D8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например, для учебной практики:</w:t>
            </w:r>
          </w:p>
          <w:p w:rsidR="004334D8" w:rsidRDefault="004334D8" w:rsidP="004334D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334D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закрепление теоретических знаний, полученных при изучении базовых дисциплин; приобретение практических навыков в будущей профессиональной деятельности или в отдельных ее разделах и т.д.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:rsidR="004334D8" w:rsidRDefault="004334D8" w:rsidP="004334D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например, для производственной практики:</w:t>
            </w:r>
          </w:p>
          <w:p w:rsidR="004334D8" w:rsidRPr="004334D8" w:rsidRDefault="004334D8" w:rsidP="004334D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334D8">
              <w:rPr>
                <w:rFonts w:ascii="Times New Roman" w:hAnsi="Times New Roman" w:cs="Times New Roman"/>
                <w:i/>
                <w:sz w:val="24"/>
                <w:szCs w:val="24"/>
              </w:rPr>
              <w:t>закрепить теоретические знания, полученные во время аудиторных занятий, практик, приобрести профессиональные умения, навыки и опыт профессиональной деятельности.</w:t>
            </w:r>
          </w:p>
          <w:p w:rsidR="004334D8" w:rsidRDefault="004334D8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Задачи практики: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4334D8" w:rsidRPr="004334D8" w:rsidRDefault="00B31CCE" w:rsidP="004334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334D8" w:rsidRPr="008A2C43">
              <w:rPr>
                <w:i/>
                <w:sz w:val="24"/>
                <w:szCs w:val="24"/>
              </w:rPr>
              <w:t xml:space="preserve"> </w:t>
            </w:r>
            <w:r w:rsidR="004334D8" w:rsidRPr="004334D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конкретные задачи практики, соотнесенные с типами задач профессиональной деятельности</w:t>
            </w:r>
          </w:p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2. Место практики в структуре ОПОП ВО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Прочая практика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.П.4 «Научно-исследовательская работа» является обязательным видом учебной работы, входит в раздел «Производственная практика» ФГОС ВО по направлению подготовки 45.03.03 Фундаментальная и прикладная лингвистика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Прочая практика проводится на 4 курсе,  в 7 семестре.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Общая трудоемкость производственной  практики составляет 3 зачетных едини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-ы) продолжительностью 2 недели или 108 часов.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выхода на практику требуется: 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Практике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.П.4 «Научно-исследовательская работа» предшествует изучение дисциплин (практик):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.Б.4 Конфликтология.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Прочая практика является логическим завершением изучения данных дисциплин.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Практика проводится с отрывом от аудиторных занятий.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Освоение практики 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.П.4 «Научно-исследовательская работа» является необходимой основой для последующего изучения дисциплин (практик):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.В.ОД.2 Практикум устной и письменной речи английского языка.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3. Требования к результатам освоения практики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Процесс прохождения практики направлен на формирование компетенций.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Выпускник должен обладать следующими общекультурными компетенциями (ОК):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ОК-7 </w:t>
            </w:r>
            <w:r w:rsidR="00D05D02">
              <w:rPr>
                <w:rFonts w:ascii="Times New Roman" w:hAnsi="Times New Roman"/>
                <w:i/>
                <w:sz w:val="24"/>
                <w:szCs w:val="24"/>
              </w:rPr>
              <w:t>формулировка компетенци</w:t>
            </w:r>
            <w:r w:rsidR="004334D8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Знания, умения, навыки, формируемые по компетенции в рамках практики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Студент должен знать: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5D02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Студент должен уметь: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5D02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Студент должен владеть навыками: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5D02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4. Содержание практики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4.1. Виды работ студентов на практике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Программой практики предусматривается 108 часа(-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За период практики студенты обязаны выполнить следующий объем по видам работ: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451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5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4334D8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4334D8" w:rsidRDefault="004334D8">
            <w:pPr>
              <w:jc w:val="center"/>
            </w:pPr>
          </w:p>
        </w:tc>
        <w:tc>
          <w:tcPr>
            <w:tcW w:w="451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Pr="004334D8" w:rsidRDefault="004334D8" w:rsidP="004334D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34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Подготовительный этап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Решение организационных вопросов: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установочная конференция;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- знакомство с задачами и программой практики, требованиями к оформлению отчетной документации;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знакомство с объектами и особенностями предстоящей деятельности;</w:t>
            </w:r>
          </w:p>
          <w:p w:rsidR="004334D8" w:rsidRPr="004334D8" w:rsidRDefault="004334D8" w:rsidP="004334D8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инструкция по технике безопасности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4334D8" w:rsidRDefault="004334D8">
            <w:pPr>
              <w:jc w:val="center"/>
            </w:pPr>
          </w:p>
        </w:tc>
      </w:tr>
      <w:tr w:rsidR="004334D8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4334D8" w:rsidRDefault="004334D8">
            <w:pPr>
              <w:jc w:val="center"/>
            </w:pPr>
          </w:p>
        </w:tc>
        <w:tc>
          <w:tcPr>
            <w:tcW w:w="451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Pr="004334D8" w:rsidRDefault="004334D8" w:rsidP="004334D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34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Ориентировочный этап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З</w:t>
            </w: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накомство с базовой организацией практики;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изучение и анализ нормативно-правовой документации;</w:t>
            </w:r>
          </w:p>
          <w:p w:rsidR="004334D8" w:rsidRPr="004334D8" w:rsidRDefault="004334D8" w:rsidP="004334D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знакомство с методами работы.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4334D8" w:rsidRDefault="004334D8">
            <w:pPr>
              <w:jc w:val="center"/>
            </w:pPr>
          </w:p>
        </w:tc>
      </w:tr>
      <w:tr w:rsidR="004334D8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4334D8" w:rsidRDefault="004334D8">
            <w:pPr>
              <w:jc w:val="center"/>
            </w:pPr>
          </w:p>
        </w:tc>
        <w:tc>
          <w:tcPr>
            <w:tcW w:w="451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Pr="004334D8" w:rsidRDefault="004334D8" w:rsidP="004334D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34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Основной этап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И</w:t>
            </w: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зучение способов …… и описание</w:t>
            </w:r>
            <w:proofErr w:type="gramStart"/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..;</w:t>
            </w:r>
            <w:proofErr w:type="gramEnd"/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анализ ……;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наблюдение и анализ способов …..;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выполнение индивидуального задания;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поиск информации ….;</w:t>
            </w:r>
          </w:p>
          <w:p w:rsidR="004334D8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систематизация и формирование …;</w:t>
            </w:r>
          </w:p>
          <w:p w:rsidR="004334D8" w:rsidRPr="0019128E" w:rsidRDefault="004334D8" w:rsidP="004334D8">
            <w:pPr>
              <w:pStyle w:val="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измерение и расчет …;</w:t>
            </w:r>
          </w:p>
          <w:p w:rsidR="004334D8" w:rsidRPr="004334D8" w:rsidRDefault="004334D8" w:rsidP="004334D8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9128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проведение научно-исследовательской работы по заданию научного руководителя и др.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4334D8" w:rsidRDefault="004334D8">
            <w:pPr>
              <w:jc w:val="center"/>
            </w:pPr>
          </w:p>
        </w:tc>
      </w:tr>
      <w:tr w:rsidR="004334D8" w:rsidTr="007561C2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4334D8" w:rsidRDefault="004334D8">
            <w:pPr>
              <w:jc w:val="center"/>
            </w:pPr>
          </w:p>
        </w:tc>
        <w:tc>
          <w:tcPr>
            <w:tcW w:w="451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334D8" w:rsidRPr="004334D8" w:rsidRDefault="004334D8" w:rsidP="007561C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34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Заключительный этап</w:t>
            </w:r>
          </w:p>
          <w:p w:rsidR="004334D8" w:rsidRDefault="004334D8" w:rsidP="007561C2">
            <w:pPr>
              <w:pStyle w:val="1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Подготовка отчета по практике;</w:t>
            </w:r>
          </w:p>
          <w:p w:rsidR="004334D8" w:rsidRDefault="004334D8" w:rsidP="007561C2">
            <w:pPr>
              <w:pStyle w:val="1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подготовка и выступление с докладом-презентацией:</w:t>
            </w:r>
          </w:p>
          <w:p w:rsidR="004334D8" w:rsidRDefault="004334D8" w:rsidP="007561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 итоговая конференция. Зачет.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34D8" w:rsidRDefault="00433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4334D8" w:rsidRDefault="004334D8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4.2 Технология организации и проведения практики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Pr="004334D8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5. Отчетная документация по практике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Период контроля: Седьмой семестр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4334D8" w:rsidP="004334D8">
            <w:r>
              <w:rPr>
                <w:rFonts w:ascii="Times New Roman" w:hAnsi="Times New Roman"/>
                <w:sz w:val="24"/>
                <w:szCs w:val="24"/>
              </w:rPr>
              <w:t>-Отчет по практике</w:t>
            </w:r>
            <w:r w:rsidR="00B31CCE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6. Фонд оценочных средств для промежуточной аттестации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6.1. Компетенции и этапы формирования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Коды компетенций</w:t>
            </w:r>
          </w:p>
        </w:tc>
        <w:tc>
          <w:tcPr>
            <w:tcW w:w="75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Этапы формирования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1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Курс, семестр</w:t>
            </w:r>
          </w:p>
        </w:tc>
        <w:tc>
          <w:tcPr>
            <w:tcW w:w="11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27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7561C2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7561C2" w:rsidRDefault="007561C2">
            <w:pPr>
              <w:jc w:val="center"/>
            </w:pP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</w:pPr>
          </w:p>
        </w:tc>
        <w:tc>
          <w:tcPr>
            <w:tcW w:w="11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7561C2" w:rsidRDefault="007561C2">
            <w:pPr>
              <w:jc w:val="center"/>
            </w:pPr>
          </w:p>
        </w:tc>
      </w:tr>
      <w:tr w:rsidR="007561C2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7561C2" w:rsidRDefault="007561C2">
            <w:pPr>
              <w:jc w:val="center"/>
            </w:pP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</w:pPr>
          </w:p>
        </w:tc>
        <w:tc>
          <w:tcPr>
            <w:tcW w:w="11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7561C2" w:rsidRDefault="007561C2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6.2. Показатели и критерии оценивания компетенций, шкалы оценивания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рамках практики обучающийся демонстрирует уровни овладения компетенциями: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Перечень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компетенций</w:t>
            </w:r>
          </w:p>
        </w:tc>
        <w:tc>
          <w:tcPr>
            <w:tcW w:w="75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Уровни овладения компетенциями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5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Пороговый</w:t>
            </w:r>
          </w:p>
        </w:tc>
        <w:tc>
          <w:tcPr>
            <w:tcW w:w="18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Ниже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порогового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D05D02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D05D02" w:rsidRDefault="00D05D02" w:rsidP="00D05D02"/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5D02" w:rsidRDefault="00D05D02" w:rsidP="00D05D02">
            <w:r>
              <w:rPr>
                <w:rFonts w:ascii="Times New Roman" w:hAnsi="Times New Roman"/>
                <w:sz w:val="24"/>
                <w:szCs w:val="24"/>
              </w:rPr>
              <w:t>ОК-7: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5D02" w:rsidRDefault="00D05D02" w:rsidP="00D05D02">
            <w:r w:rsidRPr="009D225E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 w:rsidRPr="009D22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2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5D02" w:rsidRDefault="00D05D02" w:rsidP="00D05D02">
            <w:r w:rsidRPr="009D225E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 w:rsidRPr="009D22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5D02" w:rsidRDefault="00D05D02" w:rsidP="00D05D02">
            <w:r w:rsidRPr="009D225E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 w:rsidRPr="009D22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5D02" w:rsidRDefault="00D05D02" w:rsidP="00D05D02">
            <w:r w:rsidRPr="009D225E">
              <w:rPr>
                <w:rFonts w:ascii="Times New Roman" w:hAnsi="Times New Roman"/>
                <w:i/>
                <w:sz w:val="24"/>
                <w:szCs w:val="24"/>
              </w:rPr>
              <w:t>формулировка</w:t>
            </w:r>
            <w:r w:rsidRPr="009D22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" w:type="dxa"/>
            <w:shd w:val="clear" w:color="FFFFFF" w:fill="auto"/>
          </w:tcPr>
          <w:p w:rsidR="00D05D02" w:rsidRDefault="00D05D02" w:rsidP="00D05D02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7561C2" w:rsidRDefault="007561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Шкалы и критерии оценки студентов по практике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</w:tcPr>
          <w:p w:rsidR="00085BEA" w:rsidRDefault="00085BEA"/>
        </w:tc>
        <w:tc>
          <w:tcPr>
            <w:tcW w:w="112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ком-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</w:p>
        </w:tc>
        <w:tc>
          <w:tcPr>
            <w:tcW w:w="169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работ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Шкала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оценивания</w:t>
            </w:r>
          </w:p>
        </w:tc>
        <w:tc>
          <w:tcPr>
            <w:tcW w:w="3450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оценивания</w:t>
            </w:r>
          </w:p>
        </w:tc>
        <w:tc>
          <w:tcPr>
            <w:tcW w:w="182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овладения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циями</w:t>
            </w:r>
            <w:proofErr w:type="spellEnd"/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7561C2">
        <w:trPr>
          <w:trHeight w:val="60"/>
        </w:trPr>
        <w:tc>
          <w:tcPr>
            <w:tcW w:w="118" w:type="dxa"/>
            <w:shd w:val="clear" w:color="FFFFFF" w:fill="auto"/>
          </w:tcPr>
          <w:p w:rsidR="007561C2" w:rsidRDefault="007561C2"/>
        </w:tc>
        <w:tc>
          <w:tcPr>
            <w:tcW w:w="11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7561C2" w:rsidRDefault="007561C2"/>
        </w:tc>
      </w:tr>
      <w:tr w:rsidR="007561C2">
        <w:trPr>
          <w:trHeight w:val="60"/>
        </w:trPr>
        <w:tc>
          <w:tcPr>
            <w:tcW w:w="118" w:type="dxa"/>
            <w:shd w:val="clear" w:color="FFFFFF" w:fill="auto"/>
          </w:tcPr>
          <w:p w:rsidR="007561C2" w:rsidRDefault="007561C2"/>
        </w:tc>
        <w:tc>
          <w:tcPr>
            <w:tcW w:w="11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561C2" w:rsidRDefault="00756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" w:type="dxa"/>
            <w:shd w:val="clear" w:color="FFFFFF" w:fill="auto"/>
          </w:tcPr>
          <w:p w:rsidR="007561C2" w:rsidRDefault="007561C2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</w:tcPr>
          <w:p w:rsidR="00085BEA" w:rsidRDefault="00085BEA"/>
        </w:tc>
        <w:tc>
          <w:tcPr>
            <w:tcW w:w="11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345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82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6.3.  Типовые задания по практике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Седьмой семестр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6.4.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 компетенции</w:t>
            </w:r>
          </w:p>
        </w:tc>
        <w:tc>
          <w:tcPr>
            <w:tcW w:w="507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Шкала оценивания для промежуточной аттестации</w:t>
            </w:r>
          </w:p>
        </w:tc>
        <w:tc>
          <w:tcPr>
            <w:tcW w:w="245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Шкала оценивания по БРС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>
            <w:pPr>
              <w:jc w:val="center"/>
            </w:pPr>
          </w:p>
        </w:tc>
        <w:tc>
          <w:tcPr>
            <w:tcW w:w="22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2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Экзамен (дифференцированный зачет)</w:t>
            </w: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45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085BEA">
            <w:pPr>
              <w:jc w:val="center"/>
            </w:pPr>
          </w:p>
        </w:tc>
        <w:tc>
          <w:tcPr>
            <w:tcW w:w="131" w:type="dxa"/>
            <w:shd w:val="clear" w:color="FFFFFF" w:fill="auto"/>
          </w:tcPr>
          <w:p w:rsidR="00085BEA" w:rsidRDefault="00085BEA">
            <w:pPr>
              <w:jc w:val="center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  <w:tc>
          <w:tcPr>
            <w:tcW w:w="24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90 – 100%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4 (хорошо</w:t>
            </w: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  <w:tc>
          <w:tcPr>
            <w:tcW w:w="24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76 – 89%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Пороговый</w:t>
            </w:r>
          </w:p>
        </w:tc>
        <w:tc>
          <w:tcPr>
            <w:tcW w:w="2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  <w:tc>
          <w:tcPr>
            <w:tcW w:w="24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60 – 75%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Ниже порогового</w:t>
            </w:r>
          </w:p>
        </w:tc>
        <w:tc>
          <w:tcPr>
            <w:tcW w:w="282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22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24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sz w:val="24"/>
                <w:szCs w:val="24"/>
              </w:rPr>
              <w:t>Ниже 60%</w:t>
            </w:r>
          </w:p>
        </w:tc>
        <w:tc>
          <w:tcPr>
            <w:tcW w:w="131" w:type="dxa"/>
            <w:shd w:val="clear" w:color="FFFFFF" w:fill="auto"/>
          </w:tcPr>
          <w:p w:rsidR="00085BEA" w:rsidRDefault="00085BEA"/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tttttttttttttttttttttttttttttttttttttttttttttttttttttttttttttttttt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7. Перечень учебной литературы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t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8. Перечень ресурсов информационно-телекоммуникационной сети «Интернет»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http://elibrary.ru - Научная электронная библиотека.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9. Перечень информационных технологий</w:t>
            </w:r>
          </w:p>
        </w:tc>
      </w:tr>
      <w:tr w:rsidR="002720C7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2720C7" w:rsidRDefault="002720C7" w:rsidP="002720C7"/>
        </w:tc>
        <w:tc>
          <w:tcPr>
            <w:tcW w:w="9917" w:type="dxa"/>
            <w:gridSpan w:val="11"/>
            <w:shd w:val="clear" w:color="FFFFFF" w:fill="auto"/>
          </w:tcPr>
          <w:p w:rsidR="002720C7" w:rsidRPr="002720C7" w:rsidRDefault="002720C7" w:rsidP="002720C7">
            <w:pPr>
              <w:jc w:val="both"/>
              <w:rPr>
                <w:i/>
              </w:rPr>
            </w:pPr>
            <w:bookmarkStart w:id="0" w:name="_GoBack"/>
            <w:bookmarkEnd w:id="0"/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9.1 Перечень программного обеспечения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(обновление </w:t>
            </w:r>
            <w:r w:rsidR="007561C2">
              <w:rPr>
                <w:rFonts w:ascii="Times New Roman" w:hAnsi="Times New Roman"/>
                <w:b/>
                <w:sz w:val="24"/>
                <w:szCs w:val="24"/>
              </w:rPr>
              <w:t>производится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мере появления новых версий программы)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9.2 Перечень информационно-справочных систем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(обновление выполняется еженедельно)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B31CCE">
            <w:r>
              <w:rPr>
                <w:rFonts w:ascii="Times New Roman" w:hAnsi="Times New Roman"/>
                <w:b/>
                <w:sz w:val="24"/>
                <w:szCs w:val="24"/>
              </w:rPr>
              <w:t>10. Материально-техническое обеспечение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Pr="002720C7" w:rsidRDefault="00085BEA">
            <w:pPr>
              <w:rPr>
                <w:lang w:val="en-US"/>
              </w:rPr>
            </w:pPr>
          </w:p>
        </w:tc>
        <w:tc>
          <w:tcPr>
            <w:tcW w:w="9917" w:type="dxa"/>
            <w:gridSpan w:val="11"/>
            <w:shd w:val="clear" w:color="FFFFFF" w:fill="auto"/>
          </w:tcPr>
          <w:p w:rsidR="00085BEA" w:rsidRPr="002720C7" w:rsidRDefault="002720C7">
            <w:pPr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Перечень.</w:t>
            </w:r>
          </w:p>
        </w:tc>
      </w:tr>
      <w:tr w:rsidR="00085BEA">
        <w:trPr>
          <w:trHeight w:val="60"/>
        </w:trPr>
        <w:tc>
          <w:tcPr>
            <w:tcW w:w="118" w:type="dxa"/>
            <w:shd w:val="clear" w:color="FFFFFF" w:fill="auto"/>
            <w:vAlign w:val="bottom"/>
          </w:tcPr>
          <w:p w:rsidR="00085BEA" w:rsidRDefault="00085BEA"/>
        </w:tc>
        <w:tc>
          <w:tcPr>
            <w:tcW w:w="9917" w:type="dxa"/>
            <w:gridSpan w:val="11"/>
            <w:shd w:val="clear" w:color="FFFFFF" w:fill="auto"/>
          </w:tcPr>
          <w:p w:rsidR="00085BEA" w:rsidRDefault="00085BEA">
            <w:pPr>
              <w:jc w:val="both"/>
            </w:pPr>
          </w:p>
        </w:tc>
      </w:tr>
    </w:tbl>
    <w:p w:rsidR="00056ACC" w:rsidRDefault="00056ACC">
      <w:r>
        <w:br w:type="page"/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56ACC">
        <w:rPr>
          <w:rFonts w:ascii="Times New Roman" w:hAnsi="Times New Roman" w:cs="Times New Roman"/>
          <w:b/>
          <w:sz w:val="24"/>
          <w:szCs w:val="20"/>
        </w:rPr>
        <w:lastRenderedPageBreak/>
        <w:t>Приложение 1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 Федерации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 xml:space="preserve">ФГАОУ </w:t>
      </w:r>
      <w:proofErr w:type="gramStart"/>
      <w:r w:rsidRPr="00056ACC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056ACC">
        <w:rPr>
          <w:rFonts w:ascii="Times New Roman" w:hAnsi="Times New Roman" w:cs="Times New Roman"/>
          <w:b/>
          <w:sz w:val="24"/>
          <w:szCs w:val="24"/>
        </w:rPr>
        <w:t xml:space="preserve"> «Волгоградский государственный университет»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6ACC">
        <w:rPr>
          <w:rFonts w:ascii="Times New Roman" w:hAnsi="Times New Roman" w:cs="Times New Roman"/>
          <w:b/>
          <w:i/>
          <w:sz w:val="24"/>
          <w:szCs w:val="24"/>
        </w:rPr>
        <w:t>наименование института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6ACC">
        <w:rPr>
          <w:rFonts w:ascii="Times New Roman" w:hAnsi="Times New Roman" w:cs="Times New Roman"/>
          <w:b/>
          <w:i/>
          <w:sz w:val="24"/>
          <w:szCs w:val="24"/>
        </w:rPr>
        <w:t>наименование кафедры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Зав. кафедрой </w:t>
      </w:r>
      <w:r w:rsidRPr="00056ACC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_____________________ФИО 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«______» __________20____г.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ИНДИВИДУАЛЬНЫЙ ПЛАН (вид) ПРАКТИКИ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на 20___ - 20___ учебный год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Студента 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               (ФИО, группа)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 от кафедры ______________________________________________</w:t>
      </w:r>
    </w:p>
    <w:p w:rsidR="00056ACC" w:rsidRPr="00056ACC" w:rsidRDefault="00056ACC" w:rsidP="00056AC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(ФИО, должность, ученое звание и степень)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___________________________________________________</w:t>
      </w:r>
    </w:p>
    <w:p w:rsidR="00056ACC" w:rsidRPr="00056ACC" w:rsidRDefault="00056ACC" w:rsidP="00056AC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(наименование образовательного учреждения, кафедры)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Сроки прохождения практики: с «___»___________20___г. по «____» ___________20___ г.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1580"/>
        <w:gridCol w:w="2729"/>
        <w:gridCol w:w="1552"/>
        <w:gridCol w:w="1583"/>
        <w:gridCol w:w="1472"/>
      </w:tblGrid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практики</w:t>
            </w:r>
          </w:p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</w:t>
            </w:r>
          </w:p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655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Студент      ________________            ________________________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                              (подпись)                                   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 от кафедры _______________                          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(подпись)                                          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от организации (предприятия) _______________                                    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56ACC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Pr="00056AC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056ACC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56ACC">
        <w:rPr>
          <w:rFonts w:ascii="Times New Roman" w:hAnsi="Times New Roman" w:cs="Times New Roman"/>
          <w:b/>
          <w:bCs/>
          <w:sz w:val="24"/>
          <w:szCs w:val="24"/>
          <w:lang/>
        </w:rPr>
        <w:br w:type="page"/>
      </w:r>
      <w:r w:rsidRPr="00056ACC">
        <w:rPr>
          <w:rFonts w:ascii="Times New Roman" w:hAnsi="Times New Roman" w:cs="Times New Roman"/>
          <w:b/>
          <w:sz w:val="20"/>
          <w:szCs w:val="20"/>
        </w:rPr>
        <w:lastRenderedPageBreak/>
        <w:t>ПРИЛОЖЕНИЕ 2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Российской Федерации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 xml:space="preserve">ФГАОУ </w:t>
      </w:r>
      <w:proofErr w:type="gramStart"/>
      <w:r w:rsidRPr="00056ACC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056ACC">
        <w:rPr>
          <w:rFonts w:ascii="Times New Roman" w:hAnsi="Times New Roman" w:cs="Times New Roman"/>
          <w:b/>
          <w:sz w:val="24"/>
          <w:szCs w:val="24"/>
        </w:rPr>
        <w:t xml:space="preserve"> «Волгоградский государственный университет»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6ACC">
        <w:rPr>
          <w:rFonts w:ascii="Times New Roman" w:hAnsi="Times New Roman" w:cs="Times New Roman"/>
          <w:b/>
          <w:i/>
          <w:sz w:val="24"/>
          <w:szCs w:val="24"/>
        </w:rPr>
        <w:t>наименование института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6ACC">
        <w:rPr>
          <w:rFonts w:ascii="Times New Roman" w:hAnsi="Times New Roman" w:cs="Times New Roman"/>
          <w:b/>
          <w:i/>
          <w:sz w:val="24"/>
          <w:szCs w:val="24"/>
        </w:rPr>
        <w:t>наименование кафедры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Зав. кафедрой </w:t>
      </w:r>
      <w:r w:rsidRPr="00056ACC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_____________________ФИО </w:t>
      </w: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«______» __________20____г.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о прохождении (вид) практики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t>20___- 20___ учебный год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Студент 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(ФИО, группа)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 от кафедры ______________________________________________</w:t>
      </w:r>
    </w:p>
    <w:p w:rsidR="00056ACC" w:rsidRPr="00056ACC" w:rsidRDefault="00056ACC" w:rsidP="00056AC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>(ФИО, должность, ученое звание и степень)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___________________________________________________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(наименование образовательного учреждения, кафедры)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Сроки прохождения практики: с «___»___________20___г. по «____» ___________20___ г.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sz w:val="24"/>
          <w:szCs w:val="24"/>
        </w:rPr>
      </w:pPr>
      <w:r w:rsidRPr="00056ACC">
        <w:rPr>
          <w:b/>
          <w:sz w:val="24"/>
          <w:szCs w:val="24"/>
        </w:rPr>
        <w:t>1. Ход выполнения практики</w:t>
      </w:r>
    </w:p>
    <w:p w:rsidR="00056ACC" w:rsidRPr="00056ACC" w:rsidRDefault="00056ACC" w:rsidP="00056ACC">
      <w:pPr>
        <w:pStyle w:val="a3"/>
        <w:spacing w:after="0" w:line="240" w:lineRule="auto"/>
        <w:ind w:left="0"/>
        <w:rPr>
          <w:b/>
          <w:sz w:val="24"/>
          <w:szCs w:val="24"/>
        </w:rPr>
      </w:pPr>
    </w:p>
    <w:tbl>
      <w:tblPr>
        <w:tblW w:w="9499" w:type="dxa"/>
        <w:tblInd w:w="-35" w:type="dxa"/>
        <w:tblLayout w:type="fixed"/>
        <w:tblLook w:val="0000"/>
      </w:tblPr>
      <w:tblGrid>
        <w:gridCol w:w="708"/>
        <w:gridCol w:w="1136"/>
        <w:gridCol w:w="4111"/>
        <w:gridCol w:w="1559"/>
        <w:gridCol w:w="1985"/>
      </w:tblGrid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Описание выполненной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Cs w:val="24"/>
              </w:rPr>
              <w:t>Сформированные 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CC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CC" w:rsidRPr="00056ACC" w:rsidTr="006518E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CC" w:rsidRPr="00056ACC" w:rsidRDefault="00056ACC" w:rsidP="006518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Приложения к отчету о прохождении практики:  (приводится  перечень  материалов,  указанных  в индивидуальном плане на практику  в  графе «Форма отчетности», например, презентации, конспект занятия и т.д.).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br w:type="page"/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ACC">
        <w:rPr>
          <w:rFonts w:ascii="Times New Roman" w:hAnsi="Times New Roman" w:cs="Times New Roman"/>
          <w:b/>
          <w:sz w:val="24"/>
          <w:szCs w:val="24"/>
        </w:rPr>
        <w:lastRenderedPageBreak/>
        <w:t>2. Отзывы руководителей практики от предприятия и кафедры</w:t>
      </w:r>
    </w:p>
    <w:p w:rsidR="00056ACC" w:rsidRPr="00056ACC" w:rsidRDefault="00056ACC" w:rsidP="00056AC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Отзыв руководителя практики от организации (предприятия) о работе обучающегося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от организации (предприятия) _______________       ________________________________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56ACC">
        <w:rPr>
          <w:rFonts w:ascii="Times New Roman" w:hAnsi="Times New Roman" w:cs="Times New Roman"/>
          <w:sz w:val="20"/>
          <w:szCs w:val="24"/>
        </w:rPr>
        <w:t>(подпись)                                   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Отзыв руководителя практики от кафедры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6ACC" w:rsidRPr="00056ACC" w:rsidRDefault="00056ACC" w:rsidP="00056AC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Зачет по практике принят с оценкой   ______________________</w:t>
      </w:r>
    </w:p>
    <w:p w:rsidR="00056ACC" w:rsidRPr="00056ACC" w:rsidRDefault="00056ACC" w:rsidP="00056AC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Руководитель практики от кафедры                  _________________     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056ACC">
        <w:rPr>
          <w:rFonts w:ascii="Times New Roman" w:hAnsi="Times New Roman" w:cs="Times New Roman"/>
          <w:sz w:val="20"/>
          <w:szCs w:val="24"/>
        </w:rPr>
        <w:t>(подпись)                          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«____» ________________ 20____ г.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>Студент      ________________                 _________________________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6ACC">
        <w:rPr>
          <w:rFonts w:ascii="Times New Roman" w:hAnsi="Times New Roman" w:cs="Times New Roman"/>
          <w:sz w:val="20"/>
          <w:szCs w:val="20"/>
        </w:rPr>
        <w:t xml:space="preserve">                                  (подпись)                                            (расшифровка подписи)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6ACC">
        <w:rPr>
          <w:rFonts w:ascii="Times New Roman" w:hAnsi="Times New Roman" w:cs="Times New Roman"/>
          <w:sz w:val="24"/>
          <w:szCs w:val="24"/>
        </w:rPr>
        <w:t xml:space="preserve"> «____»_______________20____ г.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  <w:sectPr w:rsidR="00056ACC" w:rsidRPr="00056ACC" w:rsidSect="00610264">
          <w:pgSz w:w="11906" w:h="16838"/>
          <w:pgMar w:top="1134" w:right="850" w:bottom="1134" w:left="1701" w:header="708" w:footer="0" w:gutter="0"/>
          <w:cols w:space="708"/>
          <w:titlePg/>
          <w:docGrid w:linePitch="381"/>
        </w:sectPr>
      </w:pPr>
    </w:p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A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ЛИСТ АКТУАЛИЗАЦИИ</w:t>
      </w:r>
    </w:p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A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56ACC">
        <w:rPr>
          <w:rFonts w:ascii="Times New Roman" w:eastAsia="Times New Roman" w:hAnsi="Times New Roman" w:cs="Times New Roman"/>
          <w:i/>
          <w:sz w:val="20"/>
          <w:szCs w:val="24"/>
        </w:rPr>
        <w:t>наименование практики</w:t>
      </w:r>
    </w:p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8"/>
        <w:gridCol w:w="1626"/>
        <w:gridCol w:w="1818"/>
        <w:gridCol w:w="2888"/>
        <w:gridCol w:w="1830"/>
        <w:gridCol w:w="2409"/>
        <w:gridCol w:w="2117"/>
      </w:tblGrid>
      <w:tr w:rsidR="00056ACC" w:rsidRPr="00056ACC" w:rsidTr="006518E3">
        <w:tc>
          <w:tcPr>
            <w:tcW w:w="2152" w:type="dxa"/>
            <w:vMerge w:val="restart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Учебный год</w:t>
            </w:r>
          </w:p>
        </w:tc>
        <w:tc>
          <w:tcPr>
            <w:tcW w:w="3485" w:type="dxa"/>
            <w:gridSpan w:val="2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Учебный план</w:t>
            </w:r>
          </w:p>
        </w:tc>
        <w:tc>
          <w:tcPr>
            <w:tcW w:w="2973" w:type="dxa"/>
            <w:vMerge w:val="restart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Внесенные изменения</w:t>
            </w:r>
            <w:r w:rsidRPr="00056ACC">
              <w:rPr>
                <w:rStyle w:val="a6"/>
                <w:rFonts w:ascii="Times New Roman" w:eastAsia="Times New Roman" w:hAnsi="Times New Roman" w:cs="Times New Roman"/>
                <w:sz w:val="20"/>
                <w:szCs w:val="24"/>
              </w:rPr>
              <w:footnoteReference w:id="2"/>
            </w: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/</w:t>
            </w:r>
          </w:p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без изменений</w:t>
            </w:r>
          </w:p>
        </w:tc>
        <w:tc>
          <w:tcPr>
            <w:tcW w:w="1846" w:type="dxa"/>
            <w:vMerge w:val="restart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Преподаватель</w:t>
            </w:r>
          </w:p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(ФИО)</w:t>
            </w:r>
          </w:p>
        </w:tc>
        <w:tc>
          <w:tcPr>
            <w:tcW w:w="2460" w:type="dxa"/>
            <w:vMerge w:val="restart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№ протокола, дата  заседания кафедры</w:t>
            </w:r>
          </w:p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ФИО зав</w:t>
            </w:r>
            <w:proofErr w:type="gramStart"/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.к</w:t>
            </w:r>
            <w:proofErr w:type="gramEnd"/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афедрой, подпись</w:t>
            </w:r>
          </w:p>
        </w:tc>
        <w:tc>
          <w:tcPr>
            <w:tcW w:w="2153" w:type="dxa"/>
            <w:vMerge w:val="restart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Руководитель ОПОП</w:t>
            </w:r>
          </w:p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(ФИО, подпись)</w:t>
            </w:r>
          </w:p>
        </w:tc>
      </w:tr>
      <w:tr w:rsidR="00056ACC" w:rsidRPr="00056ACC" w:rsidTr="006518E3">
        <w:tc>
          <w:tcPr>
            <w:tcW w:w="2152" w:type="dxa"/>
            <w:vMerge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2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год поступления</w:t>
            </w:r>
          </w:p>
        </w:tc>
        <w:tc>
          <w:tcPr>
            <w:tcW w:w="184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56ACC">
              <w:rPr>
                <w:rFonts w:ascii="Times New Roman" w:eastAsia="Times New Roman" w:hAnsi="Times New Roman" w:cs="Times New Roman"/>
                <w:sz w:val="20"/>
                <w:szCs w:val="24"/>
              </w:rPr>
              <w:t>№ протокола, дата утверждения</w:t>
            </w:r>
          </w:p>
        </w:tc>
        <w:tc>
          <w:tcPr>
            <w:tcW w:w="2973" w:type="dxa"/>
            <w:vMerge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6" w:type="dxa"/>
            <w:vMerge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60" w:type="dxa"/>
            <w:vMerge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153" w:type="dxa"/>
            <w:vMerge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56ACC" w:rsidRPr="00056ACC" w:rsidTr="006518E3">
        <w:tc>
          <w:tcPr>
            <w:tcW w:w="2152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2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6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60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15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56ACC" w:rsidRPr="00056ACC" w:rsidTr="006518E3">
        <w:tc>
          <w:tcPr>
            <w:tcW w:w="2152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2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6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60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153" w:type="dxa"/>
          </w:tcPr>
          <w:p w:rsidR="00056ACC" w:rsidRPr="00056ACC" w:rsidRDefault="00056ACC" w:rsidP="0065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056ACC" w:rsidRPr="00056ACC" w:rsidRDefault="00056ACC" w:rsidP="00056A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056ACC" w:rsidRDefault="00056ACC" w:rsidP="00056ACC">
      <w:pPr>
        <w:spacing w:after="0" w:line="240" w:lineRule="auto"/>
        <w:jc w:val="center"/>
        <w:rPr>
          <w:b/>
          <w:bCs/>
          <w:sz w:val="20"/>
          <w:szCs w:val="24"/>
        </w:rPr>
        <w:sectPr w:rsidR="00056ACC" w:rsidSect="00184A34">
          <w:pgSz w:w="16838" w:h="11906" w:orient="landscape"/>
          <w:pgMar w:top="1701" w:right="1134" w:bottom="850" w:left="1134" w:header="708" w:footer="0" w:gutter="0"/>
          <w:cols w:space="708"/>
          <w:titlePg/>
          <w:docGrid w:linePitch="381"/>
        </w:sectPr>
      </w:pPr>
    </w:p>
    <w:p w:rsidR="00056ACC" w:rsidRPr="00056ACC" w:rsidRDefault="00056ACC" w:rsidP="00056AC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4"/>
        </w:rPr>
      </w:pPr>
      <w:r w:rsidRPr="00056ACC">
        <w:rPr>
          <w:rFonts w:ascii="Times New Roman" w:hAnsi="Times New Roman" w:cs="Times New Roman"/>
          <w:sz w:val="20"/>
          <w:szCs w:val="24"/>
        </w:rPr>
        <w:lastRenderedPageBreak/>
        <w:t>Приложение к РП практики</w:t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056ACC">
        <w:rPr>
          <w:rFonts w:ascii="Times New Roman" w:hAnsi="Times New Roman" w:cs="Times New Roman"/>
          <w:b/>
          <w:bCs/>
          <w:sz w:val="24"/>
          <w:szCs w:val="20"/>
        </w:rPr>
        <w:t>Внесенные изменения в рабочую программу практики</w:t>
      </w:r>
      <w:r w:rsidRPr="00056ACC">
        <w:rPr>
          <w:rStyle w:val="a6"/>
          <w:rFonts w:ascii="Times New Roman" w:hAnsi="Times New Roman" w:cs="Times New Roman"/>
          <w:b/>
          <w:bCs/>
          <w:sz w:val="24"/>
          <w:szCs w:val="20"/>
        </w:rPr>
        <w:footnoteReference w:id="3"/>
      </w:r>
    </w:p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056ACC">
        <w:rPr>
          <w:rFonts w:ascii="Times New Roman" w:hAnsi="Times New Roman" w:cs="Times New Roman"/>
          <w:bCs/>
          <w:sz w:val="24"/>
          <w:szCs w:val="20"/>
        </w:rPr>
        <w:t xml:space="preserve">____________________________________________________________________________ </w:t>
      </w:r>
    </w:p>
    <w:p w:rsidR="00056ACC" w:rsidRPr="00056ACC" w:rsidRDefault="00056ACC" w:rsidP="00056ACC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56ACC">
        <w:rPr>
          <w:rFonts w:ascii="Times New Roman" w:eastAsia="Times New Roman" w:hAnsi="Times New Roman" w:cs="Times New Roman"/>
          <w:i/>
          <w:sz w:val="20"/>
          <w:szCs w:val="24"/>
        </w:rPr>
        <w:t>наименование практики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ACC">
        <w:rPr>
          <w:rFonts w:ascii="Times New Roman" w:eastAsia="Times New Roman" w:hAnsi="Times New Roman" w:cs="Times New Roman"/>
          <w:sz w:val="24"/>
          <w:szCs w:val="24"/>
        </w:rPr>
        <w:t>Учебный год: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ACC">
        <w:rPr>
          <w:rFonts w:ascii="Times New Roman" w:eastAsia="Times New Roman" w:hAnsi="Times New Roman" w:cs="Times New Roman"/>
          <w:sz w:val="24"/>
          <w:szCs w:val="24"/>
        </w:rPr>
        <w:t>Учебный план (год поступления):</w:t>
      </w:r>
    </w:p>
    <w:p w:rsidR="00056ACC" w:rsidRPr="00056ACC" w:rsidRDefault="00056ACC" w:rsidP="00056A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662"/>
      </w:tblGrid>
      <w:tr w:rsidR="00056ACC" w:rsidRPr="00056ACC" w:rsidTr="006518E3">
        <w:tc>
          <w:tcPr>
            <w:tcW w:w="2694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6ACC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раздела / подраздела рабочей программы практики</w:t>
            </w:r>
          </w:p>
        </w:tc>
        <w:tc>
          <w:tcPr>
            <w:tcW w:w="6662" w:type="dxa"/>
          </w:tcPr>
          <w:p w:rsidR="00056ACC" w:rsidRPr="00056ACC" w:rsidRDefault="00056ACC" w:rsidP="006518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6ACC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внесенных изменений</w:t>
            </w:r>
          </w:p>
        </w:tc>
      </w:tr>
      <w:tr w:rsidR="00056ACC" w:rsidRPr="00056ACC" w:rsidTr="006518E3">
        <w:tc>
          <w:tcPr>
            <w:tcW w:w="2694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ACC" w:rsidRPr="00056ACC" w:rsidTr="006518E3">
        <w:tc>
          <w:tcPr>
            <w:tcW w:w="2694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:rsidR="00056ACC" w:rsidRPr="00056ACC" w:rsidRDefault="00056ACC" w:rsidP="006518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056ACC" w:rsidRPr="00056ACC" w:rsidRDefault="00056ACC" w:rsidP="00056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056ACC" w:rsidRDefault="00056ACC" w:rsidP="00056ACC">
      <w:pPr>
        <w:spacing w:after="0" w:line="240" w:lineRule="auto"/>
        <w:jc w:val="center"/>
        <w:rPr>
          <w:b/>
          <w:bCs/>
          <w:sz w:val="20"/>
          <w:szCs w:val="24"/>
        </w:rPr>
      </w:pPr>
    </w:p>
    <w:p w:rsidR="00B31CCE" w:rsidRDefault="00B31CCE" w:rsidP="00056ACC"/>
    <w:sectPr w:rsidR="00B31CCE" w:rsidSect="004D5DDC">
      <w:pgSz w:w="11907" w:h="1683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ACC" w:rsidRDefault="00056ACC" w:rsidP="00056ACC">
      <w:pPr>
        <w:spacing w:after="0" w:line="240" w:lineRule="auto"/>
      </w:pPr>
      <w:r>
        <w:separator/>
      </w:r>
    </w:p>
  </w:endnote>
  <w:endnote w:type="continuationSeparator" w:id="1">
    <w:p w:rsidR="00056ACC" w:rsidRDefault="00056ACC" w:rsidP="0005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ACC" w:rsidRDefault="00056ACC" w:rsidP="00056ACC">
      <w:pPr>
        <w:spacing w:after="0" w:line="240" w:lineRule="auto"/>
      </w:pPr>
      <w:r>
        <w:separator/>
      </w:r>
    </w:p>
  </w:footnote>
  <w:footnote w:type="continuationSeparator" w:id="1">
    <w:p w:rsidR="00056ACC" w:rsidRDefault="00056ACC" w:rsidP="00056ACC">
      <w:pPr>
        <w:spacing w:after="0" w:line="240" w:lineRule="auto"/>
      </w:pPr>
      <w:r>
        <w:continuationSeparator/>
      </w:r>
    </w:p>
  </w:footnote>
  <w:footnote w:id="2">
    <w:p w:rsidR="00056ACC" w:rsidRPr="0020323D" w:rsidRDefault="00056ACC" w:rsidP="00056ACC">
      <w:pPr>
        <w:pStyle w:val="a4"/>
        <w:rPr>
          <w:lang w:val="ru-RU"/>
        </w:rPr>
      </w:pPr>
      <w:r>
        <w:rPr>
          <w:rStyle w:val="a6"/>
        </w:rPr>
        <w:footnoteRef/>
      </w:r>
      <w:r>
        <w:t xml:space="preserve"> В случае внесения изменений, в таблице указывается только характер изменений (например, изменение тематики, списка источников по теме или темам, средств промежуточного контроля) с указанием номера </w:t>
      </w:r>
      <w:r>
        <w:rPr>
          <w:lang w:val="ru-RU"/>
        </w:rPr>
        <w:t>раздела</w:t>
      </w:r>
      <w:r>
        <w:t xml:space="preserve"> рабочей программы. Само содержание изменений оформляется приложением по сквозной нумерацией</w:t>
      </w:r>
    </w:p>
  </w:footnote>
  <w:footnote w:id="3">
    <w:p w:rsidR="00056ACC" w:rsidRPr="00653C86" w:rsidRDefault="00056ACC" w:rsidP="00056ACC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В случаях изменения содержания разделов 3 и 4 рабочая программа практики не актуализируется, а утверждается заново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5BEA"/>
    <w:rsid w:val="00056ACC"/>
    <w:rsid w:val="00085BEA"/>
    <w:rsid w:val="002720C7"/>
    <w:rsid w:val="004334D8"/>
    <w:rsid w:val="004D5DDC"/>
    <w:rsid w:val="007561C2"/>
    <w:rsid w:val="00A80DA8"/>
    <w:rsid w:val="00B31CCE"/>
    <w:rsid w:val="00D05D02"/>
    <w:rsid w:val="00DD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D5DD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Без интервала1"/>
    <w:rsid w:val="004334D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056ACC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56A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056ACC"/>
    <w:rPr>
      <w:rFonts w:ascii="Times New Roman" w:eastAsia="Calibri" w:hAnsi="Times New Roman" w:cs="Times New Roman"/>
      <w:sz w:val="20"/>
      <w:szCs w:val="20"/>
      <w:lang/>
    </w:rPr>
  </w:style>
  <w:style w:type="character" w:styleId="a6">
    <w:name w:val="footnote reference"/>
    <w:uiPriority w:val="99"/>
    <w:semiHidden/>
    <w:unhideWhenUsed/>
    <w:rsid w:val="00056A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2018-04-05T20:47:00Z</dcterms:created>
  <dcterms:modified xsi:type="dcterms:W3CDTF">2018-04-06T06:14:00Z</dcterms:modified>
</cp:coreProperties>
</file>